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bookmarkStart w:id="0" w:name="_GoBack"/>
      <w:r w:rsidRPr="00D5425A">
        <w:rPr>
          <w:rFonts w:ascii="Calibri" w:eastAsia="Times New Roman" w:hAnsi="Calibri" w:cs="Times New Roman"/>
          <w:b/>
          <w:bCs/>
          <w:color w:val="1C283D"/>
          <w:lang w:eastAsia="tr-TR"/>
        </w:rPr>
        <w:t>KAMU İDARELERİNE AİT TAŞINMAZLARIN TAHSİS VE DEVRİ HAKKINDA</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YÖNETMELİK</w:t>
      </w:r>
    </w:p>
    <w:bookmarkEnd w:id="0"/>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BİRİNCİ BÖLÜM</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Amaç, Kapsam, Dayanak ve Tanımlar</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Amaç ve kapsam</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 –</w:t>
      </w:r>
      <w:r w:rsidRPr="00D5425A">
        <w:rPr>
          <w:rFonts w:ascii="Calibri" w:eastAsia="Times New Roman" w:hAnsi="Calibri" w:cs="Times New Roman"/>
          <w:color w:val="1C283D"/>
          <w:lang w:eastAsia="tr-TR"/>
        </w:rPr>
        <w:t xml:space="preserve"> (1) Bu Yönetmeliğin amacı; kamu idarelerinin mülkiyetlerindeki taşınmazların birbirlerine bedelsiz olarak tahsis ve devri </w:t>
      </w:r>
      <w:proofErr w:type="gramStart"/>
      <w:r w:rsidRPr="00D5425A">
        <w:rPr>
          <w:rFonts w:ascii="Calibri" w:eastAsia="Times New Roman" w:hAnsi="Calibri" w:cs="Times New Roman"/>
          <w:color w:val="1C283D"/>
          <w:lang w:eastAsia="tr-TR"/>
        </w:rPr>
        <w:t>ile;</w:t>
      </w:r>
      <w:proofErr w:type="gramEnd"/>
      <w:r w:rsidRPr="00D5425A">
        <w:rPr>
          <w:rFonts w:ascii="Calibri" w:eastAsia="Times New Roman" w:hAnsi="Calibri" w:cs="Times New Roman"/>
          <w:color w:val="1C283D"/>
          <w:lang w:eastAsia="tr-TR"/>
        </w:rPr>
        <w:t xml:space="preserve"> Hazineye ait taşınmazlar ile Devletin hüküm ve tasarrufu altındaki yerlerin kamu idarelerine tahsis ve devir işlemlerinin usul ve esaslarını belirlemektir.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Dayanak</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 – </w:t>
      </w:r>
      <w:r w:rsidRPr="00D5425A">
        <w:rPr>
          <w:rFonts w:ascii="Calibri" w:eastAsia="Times New Roman" w:hAnsi="Calibri" w:cs="Times New Roman"/>
          <w:color w:val="1C283D"/>
          <w:lang w:eastAsia="tr-TR"/>
        </w:rPr>
        <w:t xml:space="preserve">(1) Bu Yönetmelik, </w:t>
      </w:r>
      <w:proofErr w:type="gramStart"/>
      <w:r w:rsidRPr="00D5425A">
        <w:rPr>
          <w:rFonts w:ascii="Calibri" w:eastAsia="Times New Roman" w:hAnsi="Calibri" w:cs="Times New Roman"/>
          <w:color w:val="1C283D"/>
          <w:lang w:eastAsia="tr-TR"/>
        </w:rPr>
        <w:t>10/12/2003</w:t>
      </w:r>
      <w:proofErr w:type="gramEnd"/>
      <w:r w:rsidRPr="00D5425A">
        <w:rPr>
          <w:rFonts w:ascii="Calibri" w:eastAsia="Times New Roman" w:hAnsi="Calibri" w:cs="Times New Roman"/>
          <w:color w:val="1C283D"/>
          <w:lang w:eastAsia="tr-TR"/>
        </w:rPr>
        <w:t xml:space="preserve"> tarihli ve 5018 sayılı Kamu Malî Yönetimi ve Kontrol Kanununun 45, 47 ve geçici 12 </w:t>
      </w:r>
      <w:proofErr w:type="spellStart"/>
      <w:r w:rsidRPr="00D5425A">
        <w:rPr>
          <w:rFonts w:ascii="Calibri" w:eastAsia="Times New Roman" w:hAnsi="Calibri" w:cs="Times New Roman"/>
          <w:color w:val="1C283D"/>
          <w:lang w:eastAsia="tr-TR"/>
        </w:rPr>
        <w:t>nci</w:t>
      </w:r>
      <w:proofErr w:type="spellEnd"/>
      <w:r w:rsidRPr="00D5425A">
        <w:rPr>
          <w:rFonts w:ascii="Calibri" w:eastAsia="Times New Roman" w:hAnsi="Calibri" w:cs="Times New Roman"/>
          <w:color w:val="1C283D"/>
          <w:lang w:eastAsia="tr-TR"/>
        </w:rPr>
        <w:t xml:space="preserve"> maddeleri ile 13/12/1983 tarihli ve 178 sayılı Maliye Bakanlığının Teşkilat ve Görevleri Hakkında Kanun Hükmünde Kararnamenin 13 üncü maddesine dayanılarak hazırlanmıştır.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Tanımlar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3 –</w:t>
      </w:r>
      <w:r w:rsidRPr="00D5425A">
        <w:rPr>
          <w:rFonts w:ascii="Calibri" w:eastAsia="Times New Roman" w:hAnsi="Calibri" w:cs="Times New Roman"/>
          <w:color w:val="1C283D"/>
          <w:lang w:eastAsia="tr-TR"/>
        </w:rPr>
        <w:t> (1) Bu Yönetmeliğin uygulanmasında;</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a) Bakanlık: Maliye Bakanlığını,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b) Devletin hüküm ve tasarrufu altındaki yerler: Türk Medeni Kanunu ile belirlenen ve diğer kanunlarda Devletin hüküm ve tasarrufu altında sayılan yerleri,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c) Devir: Düzenleyici ve denetleyici kurumlar hariç kamu idarelerinin, görmekle yükümlü olduğu kamu hizmetlerinde kullanılacağına ve amacına uygun kullanılmaması hâlinde geri alınacağına dair tapu kütüğüne şerh konulması kaydıyla, taşınmazların mülkiyetinin diğer kamu idarelerine bedelsiz olarak devredilmesini,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ç) Hazine: Genel bütçe kapsamındaki kamu idarelerinin tüzel kişiliğinin adını, Hazineye ait taşınmazlar ile Devletin hüküm ve tasarrufu altındaki yerlerin, bu Yönetmeliğe göre tahsis ve devri ile tahsisin kaldırılması ve devir edilen yerin geri alınması açısından Maliye Bakanlığı (Millî Emlâk Genel Müdürlüğü) ile defterdarlıklar ve </w:t>
      </w:r>
      <w:proofErr w:type="spellStart"/>
      <w:r w:rsidRPr="00D5425A">
        <w:rPr>
          <w:rFonts w:ascii="Calibri" w:eastAsia="Times New Roman" w:hAnsi="Calibri" w:cs="Times New Roman"/>
          <w:color w:val="1C283D"/>
          <w:lang w:eastAsia="tr-TR"/>
        </w:rPr>
        <w:t>malmüdürlüklerini</w:t>
      </w:r>
      <w:proofErr w:type="spellEnd"/>
      <w:r w:rsidRPr="00D5425A">
        <w:rPr>
          <w:rFonts w:ascii="Calibri" w:eastAsia="Times New Roman" w:hAnsi="Calibri" w:cs="Times New Roman"/>
          <w:color w:val="1C283D"/>
          <w:lang w:eastAsia="tr-TR"/>
        </w:rPr>
        <w:t>,</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d) Hazineye ait taşınmaz: Tapuda Maliye Hazinesi adına kayıtlı taşınmazları,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e) Kanun: </w:t>
      </w:r>
      <w:proofErr w:type="gramStart"/>
      <w:r w:rsidRPr="00D5425A">
        <w:rPr>
          <w:rFonts w:ascii="Calibri" w:eastAsia="Times New Roman" w:hAnsi="Calibri" w:cs="Times New Roman"/>
          <w:color w:val="1C283D"/>
          <w:lang w:eastAsia="tr-TR"/>
        </w:rPr>
        <w:t>10/12/2003</w:t>
      </w:r>
      <w:proofErr w:type="gramEnd"/>
      <w:r w:rsidRPr="00D5425A">
        <w:rPr>
          <w:rFonts w:ascii="Calibri" w:eastAsia="Times New Roman" w:hAnsi="Calibri" w:cs="Times New Roman"/>
          <w:color w:val="1C283D"/>
          <w:lang w:eastAsia="tr-TR"/>
        </w:rPr>
        <w:t xml:space="preserve"> tarihli ve 5018 sayılı Kamu Malî Yönetimi ve Kontrol Kanununu,</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f) Kamu idaresi: Tahsis açısından, Yönetmelik ekindeki idareler ile kendilerine tahsis yapılması </w:t>
      </w:r>
      <w:proofErr w:type="gramStart"/>
      <w:r w:rsidRPr="00D5425A">
        <w:rPr>
          <w:rFonts w:ascii="Calibri" w:eastAsia="Times New Roman" w:hAnsi="Calibri" w:cs="Times New Roman"/>
          <w:color w:val="1C283D"/>
          <w:lang w:eastAsia="tr-TR"/>
        </w:rPr>
        <w:t>açısından</w:t>
      </w:r>
      <w:proofErr w:type="gramEnd"/>
      <w:r w:rsidRPr="00D5425A">
        <w:rPr>
          <w:rFonts w:ascii="Calibri" w:eastAsia="Times New Roman" w:hAnsi="Calibri" w:cs="Times New Roman"/>
          <w:color w:val="1C283D"/>
          <w:lang w:eastAsia="tr-TR"/>
        </w:rPr>
        <w:t xml:space="preserve"> köy tüzel kişiliklerini; devir açısından, Yönetmelik ekindeki idarelerden, düzenleyici ve denetleyici kurumlar hariç, diğer idareleri,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g) Kamu idarelerinin özel mülkiyetindeki taşınmaz: Taşınmazın tapu sicilinde kamu idaresi adına tescilli olma durumunu,</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ğ) Tahsis: Mülkiyeti kendilerinde kalması koşuluyla kamu idarelerince, kanunlarında belirtilen kamu hizmetlerinin yerine getirilebilmesi amacıyla mülkiyetlerindeki taşınmazların, birbirlerine veya köy tüzel kişiliklerine; Hazineye ait taşınmazlar ile Devletin hüküm ve tasarrufu altındaki yerlerin ise, Maliye Bakanlığınca hizmetin devamı süresince kamu idarelerinin veya köy tüzel kişiliklerinin bedelsiz olarak kullanımına bırakılmasını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h) Yönetmelik: Bu Yönetmeliği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D5425A">
        <w:rPr>
          <w:rFonts w:ascii="Calibri" w:eastAsia="Times New Roman" w:hAnsi="Calibri" w:cs="Times New Roman"/>
          <w:color w:val="1C283D"/>
          <w:lang w:eastAsia="tr-TR"/>
        </w:rPr>
        <w:t>ifade</w:t>
      </w:r>
      <w:proofErr w:type="gramEnd"/>
      <w:r w:rsidRPr="00D5425A">
        <w:rPr>
          <w:rFonts w:ascii="Calibri" w:eastAsia="Times New Roman" w:hAnsi="Calibri" w:cs="Times New Roman"/>
          <w:color w:val="1C283D"/>
          <w:lang w:eastAsia="tr-TR"/>
        </w:rPr>
        <w:t xml:space="preserve"> eder.</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İKİNCİ BÖLÜM</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İşlemleri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yetkisi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4 –</w:t>
      </w:r>
      <w:r w:rsidRPr="00D5425A">
        <w:rPr>
          <w:rFonts w:ascii="Calibri" w:eastAsia="Times New Roman" w:hAnsi="Calibri" w:cs="Times New Roman"/>
          <w:color w:val="1C283D"/>
          <w:lang w:eastAsia="tr-TR"/>
        </w:rPr>
        <w:t xml:space="preserve"> (1) Özel bir hüküm olmaması durumunda kamu idareleri, tahsis işlemini Kanunun 47 </w:t>
      </w:r>
      <w:proofErr w:type="spellStart"/>
      <w:r w:rsidRPr="00D5425A">
        <w:rPr>
          <w:rFonts w:ascii="Calibri" w:eastAsia="Times New Roman" w:hAnsi="Calibri" w:cs="Times New Roman"/>
          <w:color w:val="1C283D"/>
          <w:lang w:eastAsia="tr-TR"/>
        </w:rPr>
        <w:t>nci</w:t>
      </w:r>
      <w:proofErr w:type="spellEnd"/>
      <w:r w:rsidRPr="00D5425A">
        <w:rPr>
          <w:rFonts w:ascii="Calibri" w:eastAsia="Times New Roman" w:hAnsi="Calibri" w:cs="Times New Roman"/>
          <w:color w:val="1C283D"/>
          <w:lang w:eastAsia="tr-TR"/>
        </w:rPr>
        <w:t xml:space="preserve"> maddesine dayanarak yapabilirler. Ancak mülkiyetlerinde bulunan taşınmazların tahsisini; belediyeler, </w:t>
      </w:r>
      <w:proofErr w:type="gramStart"/>
      <w:r w:rsidRPr="00D5425A">
        <w:rPr>
          <w:rFonts w:ascii="Calibri" w:eastAsia="Times New Roman" w:hAnsi="Calibri" w:cs="Times New Roman"/>
          <w:color w:val="1C283D"/>
          <w:lang w:eastAsia="tr-TR"/>
        </w:rPr>
        <w:t>3/7/2005</w:t>
      </w:r>
      <w:proofErr w:type="gramEnd"/>
      <w:r w:rsidRPr="00D5425A">
        <w:rPr>
          <w:rFonts w:ascii="Calibri" w:eastAsia="Times New Roman" w:hAnsi="Calibri" w:cs="Times New Roman"/>
          <w:color w:val="1C283D"/>
          <w:lang w:eastAsia="tr-TR"/>
        </w:rPr>
        <w:t xml:space="preserve"> tarihli ve 5393 sayılı Belediye Kanununun 15 inci maddesinin (h) bendine, il özel idareleri ise, 22/2/2005 tarihli ve 5302 sayılı İl Özel İdaresi Kanununun 64 üncü maddesinin (d) bendine göre yaparlar.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(2) Özel hükümler, 5018 sayılı Kamu Malî Yönetimi ve Kontrol Kanununun 47 </w:t>
      </w:r>
      <w:proofErr w:type="spellStart"/>
      <w:r w:rsidRPr="00D5425A">
        <w:rPr>
          <w:rFonts w:ascii="Calibri" w:eastAsia="Times New Roman" w:hAnsi="Calibri" w:cs="Times New Roman"/>
          <w:color w:val="1C283D"/>
          <w:lang w:eastAsia="tr-TR"/>
        </w:rPr>
        <w:t>nci</w:t>
      </w:r>
      <w:proofErr w:type="spellEnd"/>
      <w:r w:rsidRPr="00D5425A">
        <w:rPr>
          <w:rFonts w:ascii="Calibri" w:eastAsia="Times New Roman" w:hAnsi="Calibri" w:cs="Times New Roman"/>
          <w:color w:val="1C283D"/>
          <w:lang w:eastAsia="tr-TR"/>
        </w:rPr>
        <w:t xml:space="preserve"> maddesine göre, öncelikle uygulanır.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lastRenderedPageBreak/>
        <w:t>(3) Özel kanunları uyarınca, amacı belirtilerek kamu idarelerine tahsis edilmiş sayılan taşınmazlar hakkında ayrıca tahsis işlemi yapılmaz ve bu taşınmazların tahsisi, hizmetin devamı süresince devam eder. Ancak bu taşınmazların tahsis amacının ortadan kalkması veya amacı dışında kullanılması halinde, genel hükümlere göre maliki kamu idaresince tahsisleri kaldırılabilir veya tahsis amacı değişikliği yapılabilir.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(4) Hazineye ait taşınmazlar ile Devletin hüküm ve tasarrufu altındaki yerlerin tahsis yetkisi özel bir hüküm olmadıkça Bakanlık ve taşra birimlerine aittir.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(5) İlgili kanunlarında tahsis yetkisine ilişkin özel hüküm bulunduğu hallerde tahsis işlemi, yetki verilen kurum, kuruluş veya kamu idaresi tarafından yapılır.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(6) </w:t>
      </w:r>
      <w:proofErr w:type="gramStart"/>
      <w:r w:rsidRPr="00D5425A">
        <w:rPr>
          <w:rFonts w:ascii="Calibri" w:eastAsia="Times New Roman" w:hAnsi="Calibri" w:cs="Times New Roman"/>
          <w:color w:val="1C283D"/>
          <w:lang w:eastAsia="tr-TR"/>
        </w:rPr>
        <w:t>26/6/1939</w:t>
      </w:r>
      <w:proofErr w:type="gramEnd"/>
      <w:r w:rsidRPr="00D5425A">
        <w:rPr>
          <w:rFonts w:ascii="Calibri" w:eastAsia="Times New Roman" w:hAnsi="Calibri" w:cs="Times New Roman"/>
          <w:color w:val="1C283D"/>
          <w:lang w:eastAsia="tr-TR"/>
        </w:rPr>
        <w:t xml:space="preserve"> tarihli ve 3653 sayılı Yalova Termal Kaplıcalarının İdaresi ve işletilmesi Hakkında Kanunun 1 inci maddesi gereğince Yalova Kaplıcaları bölgesinde, Yalova Kaplıcaları İşletme İdaresine arazi tahsisi ile 30/4/1992 tarihli ve 3796 sayılı İstanbul Kentinde Yapılacak Olimpiyat Oyunları Kanununun 6 </w:t>
      </w:r>
      <w:proofErr w:type="spellStart"/>
      <w:r w:rsidRPr="00D5425A">
        <w:rPr>
          <w:rFonts w:ascii="Calibri" w:eastAsia="Times New Roman" w:hAnsi="Calibri" w:cs="Times New Roman"/>
          <w:color w:val="1C283D"/>
          <w:lang w:eastAsia="tr-TR"/>
        </w:rPr>
        <w:t>ncı</w:t>
      </w:r>
      <w:proofErr w:type="spellEnd"/>
      <w:r w:rsidRPr="00D5425A">
        <w:rPr>
          <w:rFonts w:ascii="Calibri" w:eastAsia="Times New Roman" w:hAnsi="Calibri" w:cs="Times New Roman"/>
          <w:color w:val="1C283D"/>
          <w:lang w:eastAsia="tr-TR"/>
        </w:rPr>
        <w:t xml:space="preserve"> maddesi gereğince Olimpiyat Köyü düzenlenmesi için, İstanbul’da Gençlik ve Spor Genel Müdürlüğüne arazi tahsisine Bakanlığın teklifi ile Bakanlar Kurulu yetkilidir.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(7) </w:t>
      </w:r>
      <w:proofErr w:type="gramStart"/>
      <w:r w:rsidRPr="00D5425A">
        <w:rPr>
          <w:rFonts w:ascii="Calibri" w:eastAsia="Times New Roman" w:hAnsi="Calibri" w:cs="Times New Roman"/>
          <w:color w:val="1C283D"/>
          <w:lang w:eastAsia="tr-TR"/>
        </w:rPr>
        <w:t>25/2/1998</w:t>
      </w:r>
      <w:proofErr w:type="gramEnd"/>
      <w:r w:rsidRPr="00D5425A">
        <w:rPr>
          <w:rFonts w:ascii="Calibri" w:eastAsia="Times New Roman" w:hAnsi="Calibri" w:cs="Times New Roman"/>
          <w:color w:val="1C283D"/>
          <w:lang w:eastAsia="tr-TR"/>
        </w:rPr>
        <w:t xml:space="preserve"> tarihli ve 4342 sayılı Mera Kanununun 6 </w:t>
      </w:r>
      <w:proofErr w:type="spellStart"/>
      <w:r w:rsidRPr="00D5425A">
        <w:rPr>
          <w:rFonts w:ascii="Calibri" w:eastAsia="Times New Roman" w:hAnsi="Calibri" w:cs="Times New Roman"/>
          <w:color w:val="1C283D"/>
          <w:lang w:eastAsia="tr-TR"/>
        </w:rPr>
        <w:t>ncı</w:t>
      </w:r>
      <w:proofErr w:type="spellEnd"/>
      <w:r w:rsidRPr="00D5425A">
        <w:rPr>
          <w:rFonts w:ascii="Calibri" w:eastAsia="Times New Roman" w:hAnsi="Calibri" w:cs="Times New Roman"/>
          <w:color w:val="1C283D"/>
          <w:lang w:eastAsia="tr-TR"/>
        </w:rPr>
        <w:t xml:space="preserve"> maddesi gereğince mera, yaylak ve kışlakların belediye veya köylere tahsisine Tarım ve </w:t>
      </w:r>
      <w:proofErr w:type="spellStart"/>
      <w:r w:rsidRPr="00D5425A">
        <w:rPr>
          <w:rFonts w:ascii="Calibri" w:eastAsia="Times New Roman" w:hAnsi="Calibri" w:cs="Times New Roman"/>
          <w:color w:val="1C283D"/>
          <w:lang w:eastAsia="tr-TR"/>
        </w:rPr>
        <w:t>Köyişleri</w:t>
      </w:r>
      <w:proofErr w:type="spellEnd"/>
      <w:r w:rsidRPr="00D5425A">
        <w:rPr>
          <w:rFonts w:ascii="Calibri" w:eastAsia="Times New Roman" w:hAnsi="Calibri" w:cs="Times New Roman"/>
          <w:color w:val="1C283D"/>
          <w:lang w:eastAsia="tr-TR"/>
        </w:rPr>
        <w:t xml:space="preserve"> Bakanlığı yetkilidir.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(8) </w:t>
      </w:r>
      <w:proofErr w:type="gramStart"/>
      <w:r w:rsidRPr="00D5425A">
        <w:rPr>
          <w:rFonts w:ascii="Calibri" w:eastAsia="Times New Roman" w:hAnsi="Calibri" w:cs="Times New Roman"/>
          <w:color w:val="1C283D"/>
          <w:lang w:eastAsia="tr-TR"/>
        </w:rPr>
        <w:t>15/5/1959</w:t>
      </w:r>
      <w:proofErr w:type="gramEnd"/>
      <w:r w:rsidRPr="00D5425A">
        <w:rPr>
          <w:rFonts w:ascii="Calibri" w:eastAsia="Times New Roman" w:hAnsi="Calibri" w:cs="Times New Roman"/>
          <w:color w:val="1C283D"/>
          <w:lang w:eastAsia="tr-TR"/>
        </w:rPr>
        <w:t xml:space="preserve"> tarihli ve 7269 sayılı Umumi Hayata Müessir Afetler Dolayısıyla Alınacak Tedbirlerle Yapılacak Yardımlara Dair Kanunun ek 10 uncu maddesi uyarınca afetzedelerin iskânı amaçlarında kullanılmak üzere, orman sınırları içinde veya dışına çıkarılmış ya da çıkarılacak yerlerin Bayındırlık ve İskân Bakanlığına tahsisine Çevre ve Orman Bakanlığı yetkilidir.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(9) </w:t>
      </w:r>
      <w:proofErr w:type="gramStart"/>
      <w:r w:rsidRPr="00D5425A">
        <w:rPr>
          <w:rFonts w:ascii="Calibri" w:eastAsia="Times New Roman" w:hAnsi="Calibri" w:cs="Times New Roman"/>
          <w:color w:val="1C283D"/>
          <w:lang w:eastAsia="tr-TR"/>
        </w:rPr>
        <w:t>9/5/1985</w:t>
      </w:r>
      <w:proofErr w:type="gramEnd"/>
      <w:r w:rsidRPr="00D5425A">
        <w:rPr>
          <w:rFonts w:ascii="Calibri" w:eastAsia="Times New Roman" w:hAnsi="Calibri" w:cs="Times New Roman"/>
          <w:color w:val="1C283D"/>
          <w:lang w:eastAsia="tr-TR"/>
        </w:rPr>
        <w:t xml:space="preserve"> tarihli ve 3202 sayılı Köye Yönelik Hizmetler Hakkında Kanunun 2 </w:t>
      </w:r>
      <w:proofErr w:type="spellStart"/>
      <w:r w:rsidRPr="00D5425A">
        <w:rPr>
          <w:rFonts w:ascii="Calibri" w:eastAsia="Times New Roman" w:hAnsi="Calibri" w:cs="Times New Roman"/>
          <w:color w:val="1C283D"/>
          <w:lang w:eastAsia="tr-TR"/>
        </w:rPr>
        <w:t>nci</w:t>
      </w:r>
      <w:proofErr w:type="spellEnd"/>
      <w:r w:rsidRPr="00D5425A">
        <w:rPr>
          <w:rFonts w:ascii="Calibri" w:eastAsia="Times New Roman" w:hAnsi="Calibri" w:cs="Times New Roman"/>
          <w:color w:val="1C283D"/>
          <w:lang w:eastAsia="tr-TR"/>
        </w:rPr>
        <w:t xml:space="preserve"> maddesinin (e) bendi gereğince, köylere ve askerî garnizonlara su tahsisine İstanbul İlinde </w:t>
      </w:r>
      <w:r w:rsidRPr="00D5425A">
        <w:rPr>
          <w:rFonts w:ascii="Calibri" w:eastAsia="Times New Roman" w:hAnsi="Calibri" w:cs="Times New Roman"/>
          <w:color w:val="1C283D"/>
          <w:spacing w:val="5"/>
          <w:lang w:eastAsia="tr-TR"/>
        </w:rPr>
        <w:t>İstanbul Büyük Şehir Belediye Başkanlığı, Kocaeli İlinde İzmit Büyük Şehir Belediye </w:t>
      </w:r>
      <w:r w:rsidRPr="00D5425A">
        <w:rPr>
          <w:rFonts w:ascii="Calibri" w:eastAsia="Times New Roman" w:hAnsi="Calibri" w:cs="Times New Roman"/>
          <w:color w:val="1C283D"/>
          <w:lang w:eastAsia="tr-TR"/>
        </w:rPr>
        <w:t>Başkanlığı, diğer illerde ise İl Özel İdareleri yetkilidir.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(10) Hazineye ait taşınmazlar ile Devletin hüküm ve tasarrufu altındaki yerlerden çıkan kaynak suları ile umuma ait suların belediyelere tahsisine Bakanlık yetkilidir.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Paylı taşınmazların tahsisi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5 –</w:t>
      </w:r>
      <w:r w:rsidRPr="00D5425A">
        <w:rPr>
          <w:rFonts w:ascii="Calibri" w:eastAsia="Times New Roman" w:hAnsi="Calibri" w:cs="Times New Roman"/>
          <w:color w:val="1C283D"/>
          <w:lang w:eastAsia="tr-TR"/>
        </w:rPr>
        <w:t> (1) Kamu idarelerinin paydaş bulunduğu taşınmazların tahsisi yapılmaz.</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(2)</w:t>
      </w:r>
      <w:r w:rsidRPr="00D5425A">
        <w:rPr>
          <w:rFonts w:ascii="Calibri" w:eastAsia="Times New Roman" w:hAnsi="Calibri" w:cs="Times New Roman"/>
          <w:b/>
          <w:bCs/>
          <w:color w:val="1C283D"/>
          <w:lang w:eastAsia="tr-TR"/>
        </w:rPr>
        <w:t>(Değişik: RG-</w:t>
      </w:r>
      <w:proofErr w:type="gramStart"/>
      <w:r w:rsidRPr="00D5425A">
        <w:rPr>
          <w:rFonts w:ascii="Calibri" w:eastAsia="Times New Roman" w:hAnsi="Calibri" w:cs="Times New Roman"/>
          <w:b/>
          <w:bCs/>
          <w:color w:val="1C283D"/>
          <w:lang w:eastAsia="tr-TR"/>
        </w:rPr>
        <w:t>14/8/2014</w:t>
      </w:r>
      <w:proofErr w:type="gramEnd"/>
      <w:r w:rsidRPr="00D5425A">
        <w:rPr>
          <w:rFonts w:ascii="Calibri" w:eastAsia="Times New Roman" w:hAnsi="Calibri" w:cs="Times New Roman"/>
          <w:b/>
          <w:bCs/>
          <w:color w:val="1C283D"/>
          <w:lang w:eastAsia="tr-TR"/>
        </w:rPr>
        <w:t>-29088)</w:t>
      </w:r>
      <w:r w:rsidRPr="00D5425A">
        <w:rPr>
          <w:rFonts w:ascii="Calibri" w:eastAsia="Times New Roman" w:hAnsi="Calibri" w:cs="Times New Roman"/>
          <w:color w:val="1C283D"/>
          <w:lang w:eastAsia="tr-TR"/>
        </w:rPr>
        <w:t> Ancak, diğer paydaş veya paydaşlar tarafından uygun görülmesi halinde taşınmazın tahsisi yapılabilir.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 Ön ve kesin tahsis ile süresi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6 –</w:t>
      </w:r>
      <w:r w:rsidRPr="00D5425A">
        <w:rPr>
          <w:rFonts w:ascii="Calibri" w:eastAsia="Times New Roman" w:hAnsi="Calibri" w:cs="Times New Roman"/>
          <w:color w:val="1C283D"/>
          <w:lang w:eastAsia="tr-TR"/>
        </w:rPr>
        <w:t> (1) Kamu idareleri, üzerinde tesis yapılması plânlanan ve tahsis talebinde bulunulan taşınmazları, talepte bulunan kamu idarelerine, tahsis amacına yönelik olarak yatırım projesinin hazırlanması, yatırım programına alınması ve tesis/ bina inşaatına başlanması amacıyla iki yıla kadar ön tahsis yapabilirler. Adına ön tahsis yapılan kamu idaresi tarafından, ön tahsis süresi içerisinde bu iş/işlemlerin yapılması ve buna ilişkin belgeler ile mahallinde düzenlenen tespit tutanağının gönderilerek talepte bulunulması halinde ön tahsis, hizmetin devamı süresince olmak üzere kesin tahsise dönüştürülür. Ancak, tahsise konu taşınmazın aynen kullanılmak üzere tahsisi durumunda ön tahsis işlemi yapılmaksızın doğrudan kesin tahsis işlemi yapılabilir.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(2) Birinci fıkrada yer alan koşulların yerine getirilerek kesin tahsis talebinde bulunulmaması, süresiz tahsis edilen taşınmazın iki yıl süre ile tahsis amacına uygun olarak kullanılmaması veya tahsis amacı dışında kullanılması halinde, tahsis işlemi herhangi bir yazışmaya gerek kalmaksızın kendiliğinden kalkmış sayılır.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Tahsisli taşınmaza ilişkin giderler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7 –</w:t>
      </w:r>
      <w:r w:rsidRPr="00D5425A">
        <w:rPr>
          <w:rFonts w:ascii="Calibri" w:eastAsia="Times New Roman" w:hAnsi="Calibri" w:cs="Times New Roman"/>
          <w:color w:val="1C283D"/>
          <w:lang w:eastAsia="tr-TR"/>
        </w:rPr>
        <w:t> (1) Tahsisli taşınmazlarla ilgili olarak harcamalara katılma payı da dâhil olmak üzere her türlü malî yükümlülükler ve diğer giderler, tahsis yapılan kamu idaresi tarafından ödenir.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İşgallere karşı koruma</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D5425A">
        <w:rPr>
          <w:rFonts w:ascii="Calibri" w:eastAsia="Times New Roman" w:hAnsi="Calibri" w:cs="Times New Roman"/>
          <w:b/>
          <w:bCs/>
          <w:color w:val="1C283D"/>
          <w:lang w:eastAsia="tr-TR"/>
        </w:rPr>
        <w:t>MADDE 8 –</w:t>
      </w:r>
      <w:r w:rsidRPr="00D5425A">
        <w:rPr>
          <w:rFonts w:ascii="Calibri" w:eastAsia="Times New Roman" w:hAnsi="Calibri" w:cs="Times New Roman"/>
          <w:color w:val="1C283D"/>
          <w:lang w:eastAsia="tr-TR"/>
        </w:rPr>
        <w:t xml:space="preserve"> (1) Adına tahsis yapılan kamu idaresi, tahsisli taşınmazın işgal ve tecavüzlere karşı korunması ile ilgili her türlü tedbiri almak, işgal ve tecavüz halinde yasal yollara başvurmak ve durumu; Hazineye ait taşınmazlar ile Devletin hüküm ve tasarrufu altındaki yerler için defterdarlık veya </w:t>
      </w:r>
      <w:proofErr w:type="spellStart"/>
      <w:r w:rsidRPr="00D5425A">
        <w:rPr>
          <w:rFonts w:ascii="Calibri" w:eastAsia="Times New Roman" w:hAnsi="Calibri" w:cs="Times New Roman"/>
          <w:color w:val="1C283D"/>
          <w:lang w:eastAsia="tr-TR"/>
        </w:rPr>
        <w:t>malmüdürlüklerine</w:t>
      </w:r>
      <w:proofErr w:type="spellEnd"/>
      <w:r w:rsidRPr="00D5425A">
        <w:rPr>
          <w:rFonts w:ascii="Calibri" w:eastAsia="Times New Roman" w:hAnsi="Calibri" w:cs="Times New Roman"/>
          <w:color w:val="1C283D"/>
          <w:lang w:eastAsia="tr-TR"/>
        </w:rPr>
        <w:t>, diğerlerinde taşınmaz maliki kamu idaresine bildirmek zorundadır.</w:t>
      </w:r>
      <w:proofErr w:type="gramEnd"/>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Tahsisin kaldırılması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lastRenderedPageBreak/>
        <w:t>MADDE 9 –</w:t>
      </w:r>
      <w:r w:rsidRPr="00D5425A">
        <w:rPr>
          <w:rFonts w:ascii="Calibri" w:eastAsia="Times New Roman" w:hAnsi="Calibri" w:cs="Times New Roman"/>
          <w:color w:val="1C283D"/>
          <w:lang w:eastAsia="tr-TR"/>
        </w:rPr>
        <w:t> (1) Tahsis işlemi;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a) Kamu hizmetinin sona ermesi,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b) Taşınmazın tahsis amacı dışında kullanılması veya maliki kamu idaresinin izni olmaksızın üçüncü kişilere kullandırılması,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c) Taşınmazın en az iki yıl boş bırakılması veya hiç kullanılmaması,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ç) Taşınmazın tahsis amacının değişmesi,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d) İmar plânıyla, taşınmazın başka bir amaca ayrılması,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e) Yönetmeliğin 8 inci maddesinde belirtilen tedbirleri alma ve bildirim yükümlülüğünün yerine getirilmemesi,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f) Tahsis amacının ortadan kalkması halinde,</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D5425A">
        <w:rPr>
          <w:rFonts w:ascii="Calibri" w:eastAsia="Times New Roman" w:hAnsi="Calibri" w:cs="Times New Roman"/>
          <w:color w:val="1C283D"/>
          <w:lang w:eastAsia="tr-TR"/>
        </w:rPr>
        <w:t>durumlarında</w:t>
      </w:r>
      <w:proofErr w:type="gramEnd"/>
      <w:r w:rsidRPr="00D5425A">
        <w:rPr>
          <w:rFonts w:ascii="Calibri" w:eastAsia="Times New Roman" w:hAnsi="Calibri" w:cs="Times New Roman"/>
          <w:color w:val="1C283D"/>
          <w:lang w:eastAsia="tr-TR"/>
        </w:rPr>
        <w:t>, tahsis yapılan kamu idaresinin görüşü alınmaksızın tahsisi yapan kamu idaresinin merkez veya taşra birimlerince resen kaldırılabilir.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(2) Birinci fıkranın (d) bendine göre tahsisin kaldırılması işlemlerinde, imar planının yapımı aşamasında tahsisli kamu idaresinin uygun görüşünün alınmamış olması durumunda ilgili kamu idaresinin görüşü alınır.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(3) Birinci fıkranın (f) bendine göre tahsisin kaldırılması işlemi, adına tahsis yapılan idarenin isteği üzerine de, tahsisi yapan malik kamu idaresi tarafından yapılabilir.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spellStart"/>
      <w:r w:rsidRPr="00D5425A">
        <w:rPr>
          <w:rFonts w:ascii="Calibri" w:eastAsia="Times New Roman" w:hAnsi="Calibri" w:cs="Times New Roman"/>
          <w:b/>
          <w:bCs/>
          <w:color w:val="1C283D"/>
          <w:lang w:eastAsia="tr-TR"/>
        </w:rPr>
        <w:t>Tahsissiz</w:t>
      </w:r>
      <w:proofErr w:type="spellEnd"/>
      <w:r w:rsidRPr="00D5425A">
        <w:rPr>
          <w:rFonts w:ascii="Calibri" w:eastAsia="Times New Roman" w:hAnsi="Calibri" w:cs="Times New Roman"/>
          <w:b/>
          <w:bCs/>
          <w:color w:val="1C283D"/>
          <w:lang w:eastAsia="tr-TR"/>
        </w:rPr>
        <w:t xml:space="preserve"> kullanımlarda harcamalar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10 – </w:t>
      </w:r>
      <w:r w:rsidRPr="00D5425A">
        <w:rPr>
          <w:rFonts w:ascii="Calibri" w:eastAsia="Times New Roman" w:hAnsi="Calibri" w:cs="Times New Roman"/>
          <w:color w:val="1C283D"/>
          <w:lang w:eastAsia="tr-TR"/>
        </w:rPr>
        <w:t xml:space="preserve">(1) Tahsis işlemi yapılması gerektiği hâlde, tahsis işlemi yapılmamış taşınmazlar için, kullanmakta olan kamu idaresi bütçesinden 11 inci maddede belirtilen tazminat ve </w:t>
      </w:r>
      <w:proofErr w:type="spellStart"/>
      <w:r w:rsidRPr="00D5425A">
        <w:rPr>
          <w:rFonts w:ascii="Calibri" w:eastAsia="Times New Roman" w:hAnsi="Calibri" w:cs="Times New Roman"/>
          <w:color w:val="1C283D"/>
          <w:lang w:eastAsia="tr-TR"/>
        </w:rPr>
        <w:t>ecrimisil</w:t>
      </w:r>
      <w:proofErr w:type="spellEnd"/>
      <w:r w:rsidRPr="00D5425A">
        <w:rPr>
          <w:rFonts w:ascii="Calibri" w:eastAsia="Times New Roman" w:hAnsi="Calibri" w:cs="Times New Roman"/>
          <w:color w:val="1C283D"/>
          <w:lang w:eastAsia="tr-TR"/>
        </w:rPr>
        <w:t xml:space="preserve"> hariç ödeme yapılmaz.</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(2) Ancak; hükümet konaklarında olduğu gibi bir kamu idaresine tahsis edilip birden fazla kamu idaresi tarafından kullanılmakta olan binalarda, hizmet vermekte olan kamu idarelerinin kullanımlarındaki mahallerin küçük onarım ve bakım giderlerine ilişkin harcamalar kullanan kamu idaresince yapılır.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İzinsiz kullanımlarda bedel alınması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11 –</w:t>
      </w:r>
      <w:r w:rsidRPr="00D5425A">
        <w:rPr>
          <w:rFonts w:ascii="Calibri" w:eastAsia="Times New Roman" w:hAnsi="Calibri" w:cs="Times New Roman"/>
          <w:color w:val="1C283D"/>
          <w:lang w:eastAsia="tr-TR"/>
        </w:rPr>
        <w:t xml:space="preserve"> (1) Kamu idaresine ait bir taşınmazın tahsis işlemi yapılmadan bir başka kamu idaresi tarafından kullanımı hâlinde, taşınmazın maliki olan kamu idaresince, kendi taşınmaz kira ihalesi komisyonunca belirlenen tutardaki tazminat taşınmazı kullanan kamu idaresinden alınır. Bu tazminat, tebliğ tarihinden itibaren bir ay içerisinde taşınmazı kullanan kamu idaresince ödenir. Bu sürenin geçmesi ile tazminat kesinleşir. Bu tazminatlar, </w:t>
      </w:r>
      <w:proofErr w:type="gramStart"/>
      <w:r w:rsidRPr="00D5425A">
        <w:rPr>
          <w:rFonts w:ascii="Calibri" w:eastAsia="Times New Roman" w:hAnsi="Calibri" w:cs="Times New Roman"/>
          <w:color w:val="1C283D"/>
          <w:lang w:eastAsia="tr-TR"/>
        </w:rPr>
        <w:t>9/6/1932</w:t>
      </w:r>
      <w:proofErr w:type="gramEnd"/>
      <w:r w:rsidRPr="00D5425A">
        <w:rPr>
          <w:rFonts w:ascii="Calibri" w:eastAsia="Times New Roman" w:hAnsi="Calibri" w:cs="Times New Roman"/>
          <w:color w:val="1C283D"/>
          <w:lang w:eastAsia="tr-TR"/>
        </w:rPr>
        <w:t xml:space="preserve"> tarihli ve 2004 sayılı İcra ve İflâs Kanunu hükümlerine göre icra dairelerince tahsil olunur.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(2) Hazineye ait taşınmazlar ile Devletin hüküm ve tasarrufu altındaki yerler için ise; Maliye Bakanlığı yerel birimince ilgili mevzuatına göre tespit edilen </w:t>
      </w:r>
      <w:proofErr w:type="spellStart"/>
      <w:r w:rsidRPr="00D5425A">
        <w:rPr>
          <w:rFonts w:ascii="Calibri" w:eastAsia="Times New Roman" w:hAnsi="Calibri" w:cs="Times New Roman"/>
          <w:color w:val="1C283D"/>
          <w:lang w:eastAsia="tr-TR"/>
        </w:rPr>
        <w:t>ecrimisil</w:t>
      </w:r>
      <w:proofErr w:type="spellEnd"/>
      <w:r w:rsidRPr="00D5425A">
        <w:rPr>
          <w:rFonts w:ascii="Calibri" w:eastAsia="Times New Roman" w:hAnsi="Calibri" w:cs="Times New Roman"/>
          <w:color w:val="1C283D"/>
          <w:lang w:eastAsia="tr-TR"/>
        </w:rPr>
        <w:t xml:space="preserve"> alınır. </w:t>
      </w:r>
      <w:proofErr w:type="spellStart"/>
      <w:r w:rsidRPr="00D5425A">
        <w:rPr>
          <w:rFonts w:ascii="Calibri" w:eastAsia="Times New Roman" w:hAnsi="Calibri" w:cs="Times New Roman"/>
          <w:color w:val="1C283D"/>
          <w:lang w:eastAsia="tr-TR"/>
        </w:rPr>
        <w:t>Rızaen</w:t>
      </w:r>
      <w:proofErr w:type="spellEnd"/>
      <w:r w:rsidRPr="00D5425A">
        <w:rPr>
          <w:rFonts w:ascii="Calibri" w:eastAsia="Times New Roman" w:hAnsi="Calibri" w:cs="Times New Roman"/>
          <w:color w:val="1C283D"/>
          <w:lang w:eastAsia="tr-TR"/>
        </w:rPr>
        <w:t xml:space="preserve"> ödenmeyen </w:t>
      </w:r>
      <w:proofErr w:type="spellStart"/>
      <w:r w:rsidRPr="00D5425A">
        <w:rPr>
          <w:rFonts w:ascii="Calibri" w:eastAsia="Times New Roman" w:hAnsi="Calibri" w:cs="Times New Roman"/>
          <w:color w:val="1C283D"/>
          <w:lang w:eastAsia="tr-TR"/>
        </w:rPr>
        <w:t>ecrimisil</w:t>
      </w:r>
      <w:proofErr w:type="spellEnd"/>
      <w:r w:rsidRPr="00D5425A">
        <w:rPr>
          <w:rFonts w:ascii="Calibri" w:eastAsia="Times New Roman" w:hAnsi="Calibri" w:cs="Times New Roman"/>
          <w:color w:val="1C283D"/>
          <w:lang w:eastAsia="tr-TR"/>
        </w:rPr>
        <w:t xml:space="preserve">, </w:t>
      </w:r>
      <w:proofErr w:type="gramStart"/>
      <w:r w:rsidRPr="00D5425A">
        <w:rPr>
          <w:rFonts w:ascii="Calibri" w:eastAsia="Times New Roman" w:hAnsi="Calibri" w:cs="Times New Roman"/>
          <w:color w:val="1C283D"/>
          <w:lang w:eastAsia="tr-TR"/>
        </w:rPr>
        <w:t>21/7/1953</w:t>
      </w:r>
      <w:proofErr w:type="gramEnd"/>
      <w:r w:rsidRPr="00D5425A">
        <w:rPr>
          <w:rFonts w:ascii="Calibri" w:eastAsia="Times New Roman" w:hAnsi="Calibri" w:cs="Times New Roman"/>
          <w:color w:val="1C283D"/>
          <w:lang w:eastAsia="tr-TR"/>
        </w:rPr>
        <w:t xml:space="preserve"> tarihli ve 6183 sayılı Amme Alacaklarının Tahsil Usulü Hakkında Kanuna göre tahsil edilir. Ancak, Hazineye ait taşınmazlar ile Devletin hüküm ve </w:t>
      </w:r>
      <w:r w:rsidRPr="00D5425A">
        <w:rPr>
          <w:rFonts w:ascii="Calibri" w:eastAsia="Times New Roman" w:hAnsi="Calibri" w:cs="Times New Roman"/>
          <w:color w:val="1C283D"/>
          <w:spacing w:val="-5"/>
          <w:lang w:eastAsia="tr-TR"/>
        </w:rPr>
        <w:t>tasarrufu altındaki yerler için </w:t>
      </w:r>
      <w:r w:rsidRPr="00D5425A">
        <w:rPr>
          <w:rFonts w:ascii="Calibri" w:eastAsia="Times New Roman" w:hAnsi="Calibri" w:cs="Times New Roman"/>
          <w:b/>
          <w:bCs/>
          <w:color w:val="1C283D"/>
          <w:lang w:eastAsia="tr-TR"/>
        </w:rPr>
        <w:t xml:space="preserve">(Değişik </w:t>
      </w:r>
      <w:proofErr w:type="gramStart"/>
      <w:r w:rsidRPr="00D5425A">
        <w:rPr>
          <w:rFonts w:ascii="Calibri" w:eastAsia="Times New Roman" w:hAnsi="Calibri" w:cs="Times New Roman"/>
          <w:b/>
          <w:bCs/>
          <w:color w:val="1C283D"/>
          <w:lang w:eastAsia="tr-TR"/>
        </w:rPr>
        <w:t>ibare:RG</w:t>
      </w:r>
      <w:proofErr w:type="gramEnd"/>
      <w:r w:rsidRPr="00D5425A">
        <w:rPr>
          <w:rFonts w:ascii="Calibri" w:eastAsia="Times New Roman" w:hAnsi="Calibri" w:cs="Times New Roman"/>
          <w:b/>
          <w:bCs/>
          <w:color w:val="1C283D"/>
          <w:lang w:eastAsia="tr-TR"/>
        </w:rPr>
        <w:t>-14/8/2014-29088)</w:t>
      </w:r>
      <w:r w:rsidRPr="00D5425A">
        <w:rPr>
          <w:rFonts w:ascii="Calibri" w:eastAsia="Times New Roman" w:hAnsi="Calibri" w:cs="Times New Roman"/>
          <w:color w:val="1C283D"/>
          <w:lang w:eastAsia="tr-TR"/>
        </w:rPr>
        <w:t> </w:t>
      </w:r>
      <w:r w:rsidRPr="00D5425A">
        <w:rPr>
          <w:rFonts w:ascii="Calibri" w:eastAsia="Times New Roman" w:hAnsi="Calibri" w:cs="Times New Roman"/>
          <w:color w:val="1C283D"/>
          <w:spacing w:val="-5"/>
          <w:u w:val="single"/>
          <w:lang w:eastAsia="tr-TR"/>
        </w:rPr>
        <w:t>genel bütçe</w:t>
      </w:r>
      <w:r w:rsidRPr="00D5425A">
        <w:rPr>
          <w:rFonts w:ascii="Calibri" w:eastAsia="Times New Roman" w:hAnsi="Calibri" w:cs="Times New Roman"/>
          <w:color w:val="1C283D"/>
          <w:spacing w:val="-5"/>
          <w:lang w:eastAsia="tr-TR"/>
        </w:rPr>
        <w:t xml:space="preserve">  kapsamındaki kamu idarelerinden </w:t>
      </w:r>
      <w:proofErr w:type="spellStart"/>
      <w:r w:rsidRPr="00D5425A">
        <w:rPr>
          <w:rFonts w:ascii="Calibri" w:eastAsia="Times New Roman" w:hAnsi="Calibri" w:cs="Times New Roman"/>
          <w:color w:val="1C283D"/>
          <w:spacing w:val="-5"/>
          <w:lang w:eastAsia="tr-TR"/>
        </w:rPr>
        <w:t>ecrimisil</w:t>
      </w:r>
      <w:proofErr w:type="spellEnd"/>
      <w:r w:rsidRPr="00D5425A">
        <w:rPr>
          <w:rFonts w:ascii="Calibri" w:eastAsia="Times New Roman" w:hAnsi="Calibri" w:cs="Times New Roman"/>
          <w:color w:val="1C283D"/>
          <w:spacing w:val="-5"/>
          <w:lang w:eastAsia="tr-TR"/>
        </w:rPr>
        <w:t xml:space="preserve"> alınmaz.</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ÜÇÜNCÜ BÖLÜM</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Devir İşlemleri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Devir ve geri alma</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12 –</w:t>
      </w:r>
      <w:r w:rsidRPr="00D5425A">
        <w:rPr>
          <w:rFonts w:ascii="Calibri" w:eastAsia="Times New Roman" w:hAnsi="Calibri" w:cs="Times New Roman"/>
          <w:color w:val="1C283D"/>
          <w:lang w:eastAsia="tr-TR"/>
        </w:rPr>
        <w:t> (1) Özel bir hüküm olmaması durumunda, düzenleyici ve denetleyici kurumlar hariç olmak üzere kamu idareleri, Kanunun 45 inci maddesine göre, mülkiyetlerinde bulunan taşınmazları, görmekle yükümlü oldukları kamu hizmetlerinde kullanılacağına ve amacına uygun kullanılmaması halinde geri alınacağına dair tapu kütüğüne şerh konulması kaydıyla bedelsiz olarak birbirlerine devredebilirler.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(2) Özel hükümler, 5018 sayılı Kamu Malî Yönetimi ve Kontrol Kanununun 45 inci maddesine göre, öncelikle uygulanır.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(3) Kamu idarelerine devredilen bu taşınmazlar, hizmetin devamı süresince kullanılabilir. Ancak bu taşınmazların devir amacının ortadan kalkması veya amacına uygun kullanılmaması halinde, maliki kamu idaresince geri alınabilir.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lastRenderedPageBreak/>
        <w:t>(4) Devir amacının ortadan kalkması halinde geri alma işlemi, adına devir yapılan idarenin isteği üzerine de, devreden malik kamu idaresi tarafından yapılabilir.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(5) Devir yetkisi taşınmazın maliki kamu idaresine aittir. Hazineye ait taşınmazların devir yetkisi ise, özel bir hüküm olmadıkça Bakanlığa aittir.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Tapu kütüğüne konulacak şerh</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13 –</w:t>
      </w:r>
      <w:r w:rsidRPr="00D5425A">
        <w:rPr>
          <w:rFonts w:ascii="Calibri" w:eastAsia="Times New Roman" w:hAnsi="Calibri" w:cs="Times New Roman"/>
          <w:color w:val="1C283D"/>
          <w:lang w:eastAsia="tr-TR"/>
        </w:rPr>
        <w:t xml:space="preserve"> (1) Bedelsiz devredilen taşınmazın tapu kütüğüne; "Bu taşınmazın mülkiyeti </w:t>
      </w:r>
      <w:proofErr w:type="gramStart"/>
      <w:r w:rsidRPr="00D5425A">
        <w:rPr>
          <w:rFonts w:ascii="Calibri" w:eastAsia="Times New Roman" w:hAnsi="Calibri" w:cs="Times New Roman"/>
          <w:color w:val="1C283D"/>
          <w:lang w:eastAsia="tr-TR"/>
        </w:rPr>
        <w:t>………....</w:t>
      </w:r>
      <w:proofErr w:type="gramEnd"/>
      <w:r w:rsidRPr="00D5425A">
        <w:rPr>
          <w:rFonts w:ascii="Calibri" w:eastAsia="Times New Roman" w:hAnsi="Calibri" w:cs="Times New Roman"/>
          <w:color w:val="1C283D"/>
          <w:lang w:eastAsia="tr-TR"/>
        </w:rPr>
        <w:t xml:space="preserve"> (bu boşluğa, devir eden kamu idaresinin ismi yazılır)’e/a ait iken, 5018 sayılı Kamu Malî Yönetimi ve Kontrol Kanununun 45 inci maddesinin üçüncü fıkrası gereğince; </w:t>
      </w:r>
      <w:proofErr w:type="gramStart"/>
      <w:r w:rsidRPr="00D5425A">
        <w:rPr>
          <w:rFonts w:ascii="Calibri" w:eastAsia="Times New Roman" w:hAnsi="Calibri" w:cs="Times New Roman"/>
          <w:color w:val="1C283D"/>
          <w:lang w:eastAsia="tr-TR"/>
        </w:rPr>
        <w:t>……….…</w:t>
      </w:r>
      <w:proofErr w:type="gramEnd"/>
      <w:r w:rsidRPr="00D5425A">
        <w:rPr>
          <w:rFonts w:ascii="Calibri" w:eastAsia="Times New Roman" w:hAnsi="Calibri" w:cs="Times New Roman"/>
          <w:color w:val="1C283D"/>
          <w:lang w:eastAsia="tr-TR"/>
        </w:rPr>
        <w:t xml:space="preserve"> (bu boşluğa, taşınmazın hangi kamu hizmetinde kullanılacağı yazılır)’de/da kullanılmak kaydı ile </w:t>
      </w:r>
      <w:proofErr w:type="gramStart"/>
      <w:r w:rsidRPr="00D5425A">
        <w:rPr>
          <w:rFonts w:ascii="Calibri" w:eastAsia="Times New Roman" w:hAnsi="Calibri" w:cs="Times New Roman"/>
          <w:color w:val="1C283D"/>
          <w:lang w:eastAsia="tr-TR"/>
        </w:rPr>
        <w:t>……….…</w:t>
      </w:r>
      <w:proofErr w:type="gramEnd"/>
      <w:r w:rsidRPr="00D5425A">
        <w:rPr>
          <w:rFonts w:ascii="Calibri" w:eastAsia="Times New Roman" w:hAnsi="Calibri" w:cs="Times New Roman"/>
          <w:color w:val="1C283D"/>
          <w:lang w:eastAsia="tr-TR"/>
        </w:rPr>
        <w:t xml:space="preserve"> (bu boşluğa, kendisine devir yapılan kamu idaresinin adı yazılır)’e/a bedelsiz olarak devredilmiştir. Bu taşınmaz devir amacı dışında kullanılamaz ve aynı amaçla dahi olsa üçüncü kişilere devredilemez. Devir amacına uygun olarak kullanılmadığının tespiti veya üçüncü kişilere devredilmesi hâlinde, eski maliki kamu idaresinin talebi üzerine, devralan kamu idaresinin </w:t>
      </w:r>
      <w:proofErr w:type="spellStart"/>
      <w:r w:rsidRPr="00D5425A">
        <w:rPr>
          <w:rFonts w:ascii="Calibri" w:eastAsia="Times New Roman" w:hAnsi="Calibri" w:cs="Times New Roman"/>
          <w:color w:val="1C283D"/>
          <w:lang w:eastAsia="tr-TR"/>
        </w:rPr>
        <w:t>muvafakatına</w:t>
      </w:r>
      <w:proofErr w:type="spellEnd"/>
      <w:r w:rsidRPr="00D5425A">
        <w:rPr>
          <w:rFonts w:ascii="Calibri" w:eastAsia="Times New Roman" w:hAnsi="Calibri" w:cs="Times New Roman"/>
          <w:color w:val="1C283D"/>
          <w:lang w:eastAsia="tr-TR"/>
        </w:rPr>
        <w:t xml:space="preserve"> veya her hangi bir hükme gerek olmaksızın tapu idaresince devreden kamu idaresi adına resen tescil edilir." şeklinde şerh konulur.</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DÖRDÜNCÜ BÖLÜM</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ve Devir Talepleri ile İstenilecek Bilgi ve Belgeler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veya devir talebinin yapılması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14 –</w:t>
      </w:r>
      <w:r w:rsidRPr="00D5425A">
        <w:rPr>
          <w:rFonts w:ascii="Calibri" w:eastAsia="Times New Roman" w:hAnsi="Calibri" w:cs="Times New Roman"/>
          <w:color w:val="1C283D"/>
          <w:lang w:eastAsia="tr-TR"/>
        </w:rPr>
        <w:t> (1) Tahsis yapılması veya devredilmesi istenilen taşınmaz hakkında;</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a) Hazineye ait veya Devletin hüküm ve tasarrufu altında ise, bulunduğu yer defterdarlığı veya </w:t>
      </w:r>
      <w:proofErr w:type="spellStart"/>
      <w:r w:rsidRPr="00D5425A">
        <w:rPr>
          <w:rFonts w:ascii="Calibri" w:eastAsia="Times New Roman" w:hAnsi="Calibri" w:cs="Times New Roman"/>
          <w:color w:val="1C283D"/>
          <w:lang w:eastAsia="tr-TR"/>
        </w:rPr>
        <w:t>malmüdürlüğüne</w:t>
      </w:r>
      <w:proofErr w:type="spellEnd"/>
      <w:r w:rsidRPr="00D5425A">
        <w:rPr>
          <w:rFonts w:ascii="Calibri" w:eastAsia="Times New Roman" w:hAnsi="Calibri" w:cs="Times New Roman"/>
          <w:color w:val="1C283D"/>
          <w:lang w:eastAsia="tr-TR"/>
        </w:rPr>
        <w:t xml:space="preserve"> ya da Maliye Bakanlığı Milli Emlak Genel Müdürlüğüne,</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b) Belediyeler ve il özel idareleri ile bunların kurdukları veya üye oldukları birlik ve idarelere ait ise, ilgili belediye ve il özel idaresi ile bunların kurdukları veya üye oldukları birlik ve idareye,</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c) Diğer kamu idarelerine ait ise, maliki kamu idarelerinin merkez birimine,</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D5425A">
        <w:rPr>
          <w:rFonts w:ascii="Calibri" w:eastAsia="Times New Roman" w:hAnsi="Calibri" w:cs="Times New Roman"/>
          <w:color w:val="1C283D"/>
          <w:lang w:eastAsia="tr-TR"/>
        </w:rPr>
        <w:t>müracaat</w:t>
      </w:r>
      <w:proofErr w:type="gramEnd"/>
      <w:r w:rsidRPr="00D5425A">
        <w:rPr>
          <w:rFonts w:ascii="Calibri" w:eastAsia="Times New Roman" w:hAnsi="Calibri" w:cs="Times New Roman"/>
          <w:color w:val="1C283D"/>
          <w:lang w:eastAsia="tr-TR"/>
        </w:rPr>
        <w:t xml:space="preserve"> edilerek tahsis veya devir talebinde bulunulur.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veya devir talebine eklenecek bilgi ve belgeler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15 –</w:t>
      </w:r>
      <w:r w:rsidRPr="00D5425A">
        <w:rPr>
          <w:rFonts w:ascii="Calibri" w:eastAsia="Times New Roman" w:hAnsi="Calibri" w:cs="Times New Roman"/>
          <w:color w:val="1C283D"/>
          <w:lang w:eastAsia="tr-TR"/>
        </w:rPr>
        <w:t> (1) Tahsis veya devir talebinde bulunan kamu idaresi, taşınmazı hangi kamu hizmetinde kullanacağını talep yazısında açık olarak belirtir.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(2) Talep yazılarında aşağıdaki bilgilere yer verilir ve belgeler yazıya eklenir: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Taşınmazın;</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a) Tapuda kayıtlı olduğu ili, ilçesi, mahallesi veya köyü, mevkii, pafta, ada ve parsel numarası veya cilt, sayfa ve sıra numarası, cinsi, yüzölçümü,</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b) Devletin hüküm ve tasarrufu altındaki yer ise, bulunduğu ili, ilçesi, mahallesi veya köyü, mevkii, sınırlarını ve yüzölçümünü gösterir ölçekli kroki,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c) Tamamının mı, bir kısmının mı istendiği, bir kısmı isteniyorsa, miktarı ile paftası üzerinde yeri işaretlenmiş basit krokisi,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ç) İmar planı içinde olması halinde, onaylı plan örneği, planda ayrıldığı amaç,</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d) Üzerinde inşaat yapılacak ise, </w:t>
      </w:r>
      <w:proofErr w:type="spellStart"/>
      <w:r w:rsidRPr="00D5425A">
        <w:rPr>
          <w:rFonts w:ascii="Calibri" w:eastAsia="Times New Roman" w:hAnsi="Calibri" w:cs="Times New Roman"/>
          <w:color w:val="1C283D"/>
          <w:lang w:eastAsia="tr-TR"/>
        </w:rPr>
        <w:t>avan</w:t>
      </w:r>
      <w:proofErr w:type="spellEnd"/>
      <w:r w:rsidRPr="00D5425A">
        <w:rPr>
          <w:rFonts w:ascii="Calibri" w:eastAsia="Times New Roman" w:hAnsi="Calibri" w:cs="Times New Roman"/>
          <w:color w:val="1C283D"/>
          <w:lang w:eastAsia="tr-TR"/>
        </w:rPr>
        <w:t xml:space="preserve"> projesi, yatırım programına alınıp alınmadığı, alınmış ise proje numarası ve proje için gerekli arazi veya arsa miktarı.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Yerel birimlerce merkez birimlerine gönderilecek bilgi ve belgeler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16 – </w:t>
      </w:r>
      <w:r w:rsidRPr="00D5425A">
        <w:rPr>
          <w:rFonts w:ascii="Calibri" w:eastAsia="Times New Roman" w:hAnsi="Calibri" w:cs="Times New Roman"/>
          <w:color w:val="1C283D"/>
          <w:lang w:eastAsia="tr-TR"/>
        </w:rPr>
        <w:t>(1) Tahsis veya devir yetkisi; kamu idarelerinin il biriminde ise, ilçe birimi tarafından il birimine, merkez biriminde ise, il birimi tarafından merkez birimlerine yazılacak talep yazılarında, istenilen taşınmazla ilgili aşağıdaki bilgilere yer verilir ve belgeler yazıya eklenir: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Taşınmazın;</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a) Yönetmeliğin 20 </w:t>
      </w:r>
      <w:proofErr w:type="spellStart"/>
      <w:r w:rsidRPr="00D5425A">
        <w:rPr>
          <w:rFonts w:ascii="Calibri" w:eastAsia="Times New Roman" w:hAnsi="Calibri" w:cs="Times New Roman"/>
          <w:color w:val="1C283D"/>
          <w:lang w:eastAsia="tr-TR"/>
        </w:rPr>
        <w:t>nci</w:t>
      </w:r>
      <w:proofErr w:type="spellEnd"/>
      <w:r w:rsidRPr="00D5425A">
        <w:rPr>
          <w:rFonts w:ascii="Calibri" w:eastAsia="Times New Roman" w:hAnsi="Calibri" w:cs="Times New Roman"/>
          <w:color w:val="1C283D"/>
          <w:lang w:eastAsia="tr-TR"/>
        </w:rPr>
        <w:t xml:space="preserve"> maddesi gereğince, tahsisine veya devrine engel bir durumunun olup olmadığı, varsa neler olduğu,</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b) İmar planı içinde kalıp kalmadığı, plan içinde ise, plan türünün (çevre düzeni planı, nazım plan, uygulama imar planı gibi) ne olduğu, planda ne kadarının hangi amaca ayrıldığı,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c) </w:t>
      </w:r>
      <w:proofErr w:type="gramStart"/>
      <w:r w:rsidRPr="00D5425A">
        <w:rPr>
          <w:rFonts w:ascii="Calibri" w:eastAsia="Times New Roman" w:hAnsi="Calibri" w:cs="Times New Roman"/>
          <w:color w:val="1C283D"/>
          <w:lang w:eastAsia="tr-TR"/>
        </w:rPr>
        <w:t>4/4/1990</w:t>
      </w:r>
      <w:proofErr w:type="gramEnd"/>
      <w:r w:rsidRPr="00D5425A">
        <w:rPr>
          <w:rFonts w:ascii="Calibri" w:eastAsia="Times New Roman" w:hAnsi="Calibri" w:cs="Times New Roman"/>
          <w:color w:val="1C283D"/>
          <w:lang w:eastAsia="tr-TR"/>
        </w:rPr>
        <w:t xml:space="preserve"> tarihli ve 3621 sayılı Kıyı Kanunu kapsamında kalıp kalmadığı,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ç) Hangi amaçlarda kullanılmak için istenildiği,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d) Herhangi bir kamu hizmetine tahsisli olup olmadığı,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e) Halen hangi amaçta ve ne şekilde kullanıldığı,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lastRenderedPageBreak/>
        <w:t xml:space="preserve">f) Üzerinde </w:t>
      </w:r>
      <w:proofErr w:type="spellStart"/>
      <w:r w:rsidRPr="00D5425A">
        <w:rPr>
          <w:rFonts w:ascii="Calibri" w:eastAsia="Times New Roman" w:hAnsi="Calibri" w:cs="Times New Roman"/>
          <w:color w:val="1C283D"/>
          <w:lang w:eastAsia="tr-TR"/>
        </w:rPr>
        <w:t>muhdesat</w:t>
      </w:r>
      <w:proofErr w:type="spellEnd"/>
      <w:r w:rsidRPr="00D5425A">
        <w:rPr>
          <w:rFonts w:ascii="Calibri" w:eastAsia="Times New Roman" w:hAnsi="Calibri" w:cs="Times New Roman"/>
          <w:color w:val="1C283D"/>
          <w:lang w:eastAsia="tr-TR"/>
        </w:rPr>
        <w:t xml:space="preserve"> varsa, cinsi ve kime ait olduğunu da belirleyen mahallinde düzenlenmiş tespit tutanağı,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g) Üzerinde inşaat yapılacak ise, yatırım programına alınıp alınmadığı, alınmış ise yatırım proje numarası,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ğ) Kısmen talep ediliyor ise, istenen kısmın ifrazının mümkün olup olmadığı,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h) Hazineye ait veya Devletin hüküm ve tasarrufu altında ise genel bütçe kapsamındaki kamu idarelerine, diğer kamu idarelerine ait ise malik kamu idaresine gerekli olup olmadığı,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ı) Merkezde dosyasının olup olmadığı, varsa dosya numarası ile en son yapılan yazışmanın tarih ve sayısı,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i) Tapuda kayıtlı olması halinde, en son durumu gösteren, beyanlar ve şerhleri de içeren tapu kayıt örneği ile tapu senedi veya çaplı tasarruf vesikası,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j) Devletin hüküm ve tasarrufu altındaki yer ise, bulunduğu ili, ilçesi, mahallesi veya köyü ve mevkii, sınırlarını ve yüzölçümünü gösterir ölçekli krokisi,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k) İmar planı içinde kalması halinde plan örneği,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l) 3621 sayılı Kıyı Kanunu kapsamında kalması halinde, kıyı kenar çizgisi işlenmiş pafta örneği,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m) Tahsisini veya devrini talep eden kamu idaresinin mahallî birimlerinin, merkez birimlerinden alacağı uygun görüş yazısının örneği,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n) Tahsisi veya devri konusunda yerel birimin görüşü.</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(2) Taşınmazın tahsis ya da devrine engel bir durum varsa, yukarıdaki bilgi ve belgeler yerine bunu tespit eden bilgi ve belge yeterli olup diğer bilgi ve belgeler gönderilmez.</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Su tahsisi taleplerinde gönderilecek bilgi ve belgeler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17 –</w:t>
      </w:r>
      <w:r w:rsidRPr="00D5425A">
        <w:rPr>
          <w:rFonts w:ascii="Calibri" w:eastAsia="Times New Roman" w:hAnsi="Calibri" w:cs="Times New Roman"/>
          <w:color w:val="1C283D"/>
          <w:lang w:eastAsia="tr-TR"/>
        </w:rPr>
        <w:t xml:space="preserve"> (1) Su tahsis taleplerinde, Yönetmeliğin 16 </w:t>
      </w:r>
      <w:proofErr w:type="spellStart"/>
      <w:r w:rsidRPr="00D5425A">
        <w:rPr>
          <w:rFonts w:ascii="Calibri" w:eastAsia="Times New Roman" w:hAnsi="Calibri" w:cs="Times New Roman"/>
          <w:color w:val="1C283D"/>
          <w:lang w:eastAsia="tr-TR"/>
        </w:rPr>
        <w:t>ncı</w:t>
      </w:r>
      <w:proofErr w:type="spellEnd"/>
      <w:r w:rsidRPr="00D5425A">
        <w:rPr>
          <w:rFonts w:ascii="Calibri" w:eastAsia="Times New Roman" w:hAnsi="Calibri" w:cs="Times New Roman"/>
          <w:color w:val="1C283D"/>
          <w:lang w:eastAsia="tr-TR"/>
        </w:rPr>
        <w:t xml:space="preserve"> maddesinde belirtilen bilgi ve belgeler yerine, aşağıdaki bilgi ve belgeler gönderilir: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a) Tahsis talebine konu edilen su kaynağının litre/saniye olarak debisi,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b) Talep sahibi kamu idaresinin, su kaynağının ne kadar litre/saniye </w:t>
      </w:r>
      <w:proofErr w:type="spellStart"/>
      <w:r w:rsidRPr="00D5425A">
        <w:rPr>
          <w:rFonts w:ascii="Calibri" w:eastAsia="Times New Roman" w:hAnsi="Calibri" w:cs="Times New Roman"/>
          <w:color w:val="1C283D"/>
          <w:lang w:eastAsia="tr-TR"/>
        </w:rPr>
        <w:t>debilik</w:t>
      </w:r>
      <w:proofErr w:type="spellEnd"/>
      <w:r w:rsidRPr="00D5425A">
        <w:rPr>
          <w:rFonts w:ascii="Calibri" w:eastAsia="Times New Roman" w:hAnsi="Calibri" w:cs="Times New Roman"/>
          <w:color w:val="1C283D"/>
          <w:lang w:eastAsia="tr-TR"/>
        </w:rPr>
        <w:t xml:space="preserve"> kısmına ihtiyacının olduğu,</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c) Çevrede bulunan diğer yerleşim birimlerinin, tahsisi talep edilen su kaynağına ihtiyacının bulunup bulunmadığı, ihtiyaçları var ise litre/saniye olarak ihtiyaç miktarı,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ç) İstanbul ve Kocaeli illerinde büyükşehir belediyelerinin, diğer illerde il özel idarelerinin uygun görüşü ile Devlet Su İşleri Genel Müdürlüğünün uygun görüşü.</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veya devir değişikliğinde gönderilecek bilgi ve belgeler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D5425A">
        <w:rPr>
          <w:rFonts w:ascii="Calibri" w:eastAsia="Times New Roman" w:hAnsi="Calibri" w:cs="Times New Roman"/>
          <w:b/>
          <w:bCs/>
          <w:color w:val="1C283D"/>
          <w:lang w:eastAsia="tr-TR"/>
        </w:rPr>
        <w:t>MADDE 18 –</w:t>
      </w:r>
      <w:r w:rsidRPr="00D5425A">
        <w:rPr>
          <w:rFonts w:ascii="Calibri" w:eastAsia="Times New Roman" w:hAnsi="Calibri" w:cs="Times New Roman"/>
          <w:color w:val="1C283D"/>
          <w:lang w:eastAsia="tr-TR"/>
        </w:rPr>
        <w:t xml:space="preserve"> (1) Adına tahsis yapılan veya devredilen kamu idaresi tarafından tahsise veya devre konu taşınmazın tahsis veya devir amacının değiştirilmesinin istenilmesi halinde, taşınmaz hakkında bu Yönetmeliğin 15 inci maddesinin (ç) ve (d) bentleri ile 16 </w:t>
      </w:r>
      <w:proofErr w:type="spellStart"/>
      <w:r w:rsidRPr="00D5425A">
        <w:rPr>
          <w:rFonts w:ascii="Calibri" w:eastAsia="Times New Roman" w:hAnsi="Calibri" w:cs="Times New Roman"/>
          <w:color w:val="1C283D"/>
          <w:lang w:eastAsia="tr-TR"/>
        </w:rPr>
        <w:t>ncı</w:t>
      </w:r>
      <w:proofErr w:type="spellEnd"/>
      <w:r w:rsidRPr="00D5425A">
        <w:rPr>
          <w:rFonts w:ascii="Calibri" w:eastAsia="Times New Roman" w:hAnsi="Calibri" w:cs="Times New Roman"/>
          <w:color w:val="1C283D"/>
          <w:lang w:eastAsia="tr-TR"/>
        </w:rPr>
        <w:t xml:space="preserve"> maddesinin (ç), (e), (k), (m) ve (n) bentlerinde belirtilen bilgi ve belgelerle birlikte, taşınmazın özelliklerinde değişiklik olmuş ise buna ilişkin bilgi ve belgeler gönderilir.</w:t>
      </w:r>
      <w:proofErr w:type="gramEnd"/>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(2) Bir kamu idaresine tahsis edilen veya devredilen bir taşınmazın başka bir kamu idaresi tarafından tahsisinin veya devrinin talep edilmesi halinde, bu Yönetmeliğin 15 ve 16 </w:t>
      </w:r>
      <w:proofErr w:type="spellStart"/>
      <w:r w:rsidRPr="00D5425A">
        <w:rPr>
          <w:rFonts w:ascii="Calibri" w:eastAsia="Times New Roman" w:hAnsi="Calibri" w:cs="Times New Roman"/>
          <w:color w:val="1C283D"/>
          <w:lang w:eastAsia="tr-TR"/>
        </w:rPr>
        <w:t>ncı</w:t>
      </w:r>
      <w:proofErr w:type="spellEnd"/>
      <w:r w:rsidRPr="00D5425A">
        <w:rPr>
          <w:rFonts w:ascii="Calibri" w:eastAsia="Times New Roman" w:hAnsi="Calibri" w:cs="Times New Roman"/>
          <w:color w:val="1C283D"/>
          <w:lang w:eastAsia="tr-TR"/>
        </w:rPr>
        <w:t xml:space="preserve"> maddelerinde belirtilen bilgi ve belgeler yeniden gönderilir. Ayrıca, taşınmazın tahsisli olduğu veya devir edilmiş bulunduğu kamu idaresinin, değişiklik konusunda uygun görüşünün olup olmadığı bildirilir.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Tahsisin kaldırılması veya devredilen yerin geri alınması halinde gönderilecek bilgi ve belgeler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D5425A">
        <w:rPr>
          <w:rFonts w:ascii="Calibri" w:eastAsia="Times New Roman" w:hAnsi="Calibri" w:cs="Times New Roman"/>
          <w:b/>
          <w:bCs/>
          <w:color w:val="1C283D"/>
          <w:lang w:eastAsia="tr-TR"/>
        </w:rPr>
        <w:t>MADDE 19 –</w:t>
      </w:r>
      <w:r w:rsidRPr="00D5425A">
        <w:rPr>
          <w:rFonts w:ascii="Calibri" w:eastAsia="Times New Roman" w:hAnsi="Calibri" w:cs="Times New Roman"/>
          <w:color w:val="1C283D"/>
          <w:lang w:eastAsia="tr-TR"/>
        </w:rPr>
        <w:t xml:space="preserve"> (1) Tahsis edilen veya devredilen taşınmazın tahsis veya devir amacının ortadan kalkması halinde, taşınmazın tahsisinin kaldırılması veya geri alınması amacıyla, adına devir veya tahsis yapılan kamu idaresi tarafından, taşınmazın tahsisini ve devrini yapan malik kamu idaresine; taşınmazın maliki kamu idaresi tarafından, tahsisi yapılan veya devredilen taşınmaz hakkında yapılacak periyodik kontrollerde, bu Yönetmeliğin 9 ve 12 </w:t>
      </w:r>
      <w:proofErr w:type="spellStart"/>
      <w:r w:rsidRPr="00D5425A">
        <w:rPr>
          <w:rFonts w:ascii="Calibri" w:eastAsia="Times New Roman" w:hAnsi="Calibri" w:cs="Times New Roman"/>
          <w:color w:val="1C283D"/>
          <w:lang w:eastAsia="tr-TR"/>
        </w:rPr>
        <w:t>nci</w:t>
      </w:r>
      <w:proofErr w:type="spellEnd"/>
      <w:r w:rsidRPr="00D5425A">
        <w:rPr>
          <w:rFonts w:ascii="Calibri" w:eastAsia="Times New Roman" w:hAnsi="Calibri" w:cs="Times New Roman"/>
          <w:color w:val="1C283D"/>
          <w:lang w:eastAsia="tr-TR"/>
        </w:rPr>
        <w:t xml:space="preserve"> maddelerinde belirtilen sebeplerle, tahsis veya devir edilen taşınmazın tahsisinin resen kaldırılmasının veya geri alınmasının gerekmesi halinde, malik kamu idaresinin bu işle görevli alt birimleri tarafından, tahsise veya devre yetkili birimlerine aşağıdaki bilgiler gönderilir.</w:t>
      </w:r>
      <w:proofErr w:type="gramEnd"/>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Taşınmazın;</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a) Tahsis veya devir yazısının tarih ve sayısı,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b) Tahsisinin kaldırılması veya geri alınması talebinin gerekçesi ve en son kullanım durumu,</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lastRenderedPageBreak/>
        <w:t>c) Tahsisinin kaldırılması veya geri alınmasına ilişkin yerel birimin görüşü.</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BEŞİNCİ BÖLÜM</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Ortak Hükümler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yapılamayacak ve bedelsiz devredilemeyecek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20 –</w:t>
      </w:r>
      <w:r w:rsidRPr="00D5425A">
        <w:rPr>
          <w:rFonts w:ascii="Calibri" w:eastAsia="Times New Roman" w:hAnsi="Calibri" w:cs="Times New Roman"/>
          <w:color w:val="1C283D"/>
          <w:lang w:eastAsia="tr-TR"/>
        </w:rPr>
        <w:t> (1) Aşağıda belirtilen taşınmazların tahsis ve devri yapılamaz;</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a) Tapu kayıtlarında devredilemeyeceğine ilişkin şerh veya tedbir bulunan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b) Kadastro Mahkemesinde mülkiyeti ihtilaflı olan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c) İmar planı ve imar düzenleme işlemi davalı olan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ç) </w:t>
      </w:r>
      <w:r w:rsidRPr="00D5425A">
        <w:rPr>
          <w:rFonts w:ascii="Calibri" w:eastAsia="Times New Roman" w:hAnsi="Calibri" w:cs="Times New Roman"/>
          <w:b/>
          <w:bCs/>
          <w:color w:val="1C283D"/>
          <w:lang w:eastAsia="tr-TR"/>
        </w:rPr>
        <w:t>(Değişik: RG-</w:t>
      </w:r>
      <w:proofErr w:type="gramStart"/>
      <w:r w:rsidRPr="00D5425A">
        <w:rPr>
          <w:rFonts w:ascii="Calibri" w:eastAsia="Times New Roman" w:hAnsi="Calibri" w:cs="Times New Roman"/>
          <w:b/>
          <w:bCs/>
          <w:color w:val="1C283D"/>
          <w:lang w:eastAsia="tr-TR"/>
        </w:rPr>
        <w:t>14/8/2014</w:t>
      </w:r>
      <w:proofErr w:type="gramEnd"/>
      <w:r w:rsidRPr="00D5425A">
        <w:rPr>
          <w:rFonts w:ascii="Calibri" w:eastAsia="Times New Roman" w:hAnsi="Calibri" w:cs="Times New Roman"/>
          <w:b/>
          <w:bCs/>
          <w:color w:val="1C283D"/>
          <w:lang w:eastAsia="tr-TR"/>
        </w:rPr>
        <w:t>-29088)</w:t>
      </w:r>
      <w:r w:rsidRPr="00D5425A">
        <w:rPr>
          <w:rFonts w:ascii="Calibri" w:eastAsia="Times New Roman" w:hAnsi="Calibri" w:cs="Times New Roman"/>
          <w:color w:val="1C283D"/>
          <w:lang w:eastAsia="tr-TR"/>
        </w:rPr>
        <w:t> Diğer paydaş veya paydaşları tarafından tahsisine veya devrine muvafakat edilmeyen paylı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d) Devir durumunda elbirliği mülkiyetinde bulunan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e) Tapu tahsis belgesi şerhi bulunan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f) Kamu idarelerince üzerinde irtifak hakkı tesis edilmiş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g) İmar planında öngörülen amaç dışındaki kullanımlar için talep edilen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ğ) İmar planlarında meydan, yol, park, yeşil saha, otopark, toplu taşıma istasyonu ve terminal gibi umumi hizmetlere ayrılan ve tapudan terkin edilecek olan ve başka kullanımlar için talep edilen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h) Kıyı tanımına giren ve tapu kayıtlarının, kıyı mevzuatına göre terkini gereken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ı) Özel kanunları gereğince, gerçek kişilerle kamu ve özel hukuk tüzel kişilerine tahsisi, devri, emirlerine ve kullanımlarına bırakılması, satışı, irtifak hakkı veya trampa yoluyla verilmesi gereken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i) Kullanımı, tahsisi, devri, tasarrufu ve benzeri işlemleri özel düzenlemelere veya ilgili kurum ve kuruluşların iznine tabi olan taşınmazlar.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ve devre engel olmayan durumlar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21 –</w:t>
      </w:r>
      <w:r w:rsidRPr="00D5425A">
        <w:rPr>
          <w:rFonts w:ascii="Calibri" w:eastAsia="Times New Roman" w:hAnsi="Calibri" w:cs="Times New Roman"/>
          <w:color w:val="1C283D"/>
          <w:lang w:eastAsia="tr-TR"/>
        </w:rPr>
        <w:t> (1) Taşınmazların tapu kütüğünde bulunan ve aşağıda belirtilen şerhler, tahsis ve devir işlemi yapılmasına engel değildir: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a) Vakıf şerhi,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b) Kamulaştırma şerhi,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c) İşgal ve zilyetlik şerhi,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ç) </w:t>
      </w:r>
      <w:proofErr w:type="spellStart"/>
      <w:r w:rsidRPr="00D5425A">
        <w:rPr>
          <w:rFonts w:ascii="Calibri" w:eastAsia="Times New Roman" w:hAnsi="Calibri" w:cs="Times New Roman"/>
          <w:color w:val="1C283D"/>
          <w:lang w:eastAsia="tr-TR"/>
        </w:rPr>
        <w:t>Muhdesat</w:t>
      </w:r>
      <w:proofErr w:type="spellEnd"/>
      <w:r w:rsidRPr="00D5425A">
        <w:rPr>
          <w:rFonts w:ascii="Calibri" w:eastAsia="Times New Roman" w:hAnsi="Calibri" w:cs="Times New Roman"/>
          <w:color w:val="1C283D"/>
          <w:lang w:eastAsia="tr-TR"/>
        </w:rPr>
        <w:t xml:space="preserve"> şerhi,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d) İpotek şerhi,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e) Kamu idareleri lehine konulan "... </w:t>
      </w:r>
      <w:proofErr w:type="spellStart"/>
      <w:proofErr w:type="gramStart"/>
      <w:r w:rsidRPr="00D5425A">
        <w:rPr>
          <w:rFonts w:ascii="Calibri" w:eastAsia="Times New Roman" w:hAnsi="Calibri" w:cs="Times New Roman"/>
          <w:color w:val="1C283D"/>
          <w:lang w:eastAsia="tr-TR"/>
        </w:rPr>
        <w:t>intifaı</w:t>
      </w:r>
      <w:proofErr w:type="spellEnd"/>
      <w:r w:rsidRPr="00D5425A">
        <w:rPr>
          <w:rFonts w:ascii="Calibri" w:eastAsia="Times New Roman" w:hAnsi="Calibri" w:cs="Times New Roman"/>
          <w:color w:val="1C283D"/>
          <w:lang w:eastAsia="tr-TR"/>
        </w:rPr>
        <w:t xml:space="preserve"> ...</w:t>
      </w:r>
      <w:proofErr w:type="gramEnd"/>
      <w:r w:rsidRPr="00D5425A">
        <w:rPr>
          <w:rFonts w:ascii="Calibri" w:eastAsia="Times New Roman" w:hAnsi="Calibri" w:cs="Times New Roman"/>
          <w:color w:val="1C283D"/>
          <w:lang w:eastAsia="tr-TR"/>
        </w:rPr>
        <w:t xml:space="preserve"> </w:t>
      </w:r>
      <w:proofErr w:type="gramStart"/>
      <w:r w:rsidRPr="00D5425A">
        <w:rPr>
          <w:rFonts w:ascii="Calibri" w:eastAsia="Times New Roman" w:hAnsi="Calibri" w:cs="Times New Roman"/>
          <w:color w:val="1C283D"/>
          <w:lang w:eastAsia="tr-TR"/>
        </w:rPr>
        <w:t>aittir</w:t>
      </w:r>
      <w:proofErr w:type="gramEnd"/>
      <w:r w:rsidRPr="00D5425A">
        <w:rPr>
          <w:rFonts w:ascii="Calibri" w:eastAsia="Times New Roman" w:hAnsi="Calibri" w:cs="Times New Roman"/>
          <w:color w:val="1C283D"/>
          <w:lang w:eastAsia="tr-TR"/>
        </w:rPr>
        <w:t>" biçimindeki şerhler,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 xml:space="preserve">f) Mülga Arsa Ofisi Genel Müdürlüğünce veya Toplu Konut İdaresi Başkanlığınca konulan </w:t>
      </w:r>
      <w:proofErr w:type="spellStart"/>
      <w:r w:rsidRPr="00D5425A">
        <w:rPr>
          <w:rFonts w:ascii="Calibri" w:eastAsia="Times New Roman" w:hAnsi="Calibri" w:cs="Times New Roman"/>
          <w:color w:val="1C283D"/>
          <w:lang w:eastAsia="tr-TR"/>
        </w:rPr>
        <w:t>şuf’a</w:t>
      </w:r>
      <w:proofErr w:type="spellEnd"/>
      <w:r w:rsidRPr="00D5425A">
        <w:rPr>
          <w:rFonts w:ascii="Calibri" w:eastAsia="Times New Roman" w:hAnsi="Calibri" w:cs="Times New Roman"/>
          <w:color w:val="1C283D"/>
          <w:lang w:eastAsia="tr-TR"/>
        </w:rPr>
        <w:t xml:space="preserve"> (ön alım) hakkı şerhleri.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Yetki devri</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22 –</w:t>
      </w:r>
      <w:r w:rsidRPr="00D5425A">
        <w:rPr>
          <w:rFonts w:ascii="Calibri" w:eastAsia="Times New Roman" w:hAnsi="Calibri" w:cs="Times New Roman"/>
          <w:color w:val="1C283D"/>
          <w:lang w:eastAsia="tr-TR"/>
        </w:rPr>
        <w:t> (1) Kamu idareleri tahsis ve devir yetkilerini sınırlarını açıkça belirtmek suretiyle alt birimlerine veya yerel birimlerine devredebilirler. Tahsis veya devir yetkisi yerel birimlere devredilmiş ise; tahsis, devir, tahsis kaldırma ve geri alma talepleri merkeze gönderilmeksizin mevcut mevzuata göre yerel birimlerce değerlendirilerek sonuçlandırılır.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Tahsis ve devirde öncelik</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23 –</w:t>
      </w:r>
      <w:r w:rsidRPr="00D5425A">
        <w:rPr>
          <w:rFonts w:ascii="Calibri" w:eastAsia="Times New Roman" w:hAnsi="Calibri" w:cs="Times New Roman"/>
          <w:color w:val="1C283D"/>
          <w:lang w:eastAsia="tr-TR"/>
        </w:rPr>
        <w:t> (1) Aynı taşınmaz hakkında birden fazla kamu idaresinin tahsis ve devir talebinin bulunması halinde;</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a) Taşınmazın imar planı ile kullanım durumu belli ise, planda belirtilen kamu hizmetini yapacak kamu idaresinin,</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D5425A">
        <w:rPr>
          <w:rFonts w:ascii="Calibri" w:eastAsia="Times New Roman" w:hAnsi="Calibri" w:cs="Times New Roman"/>
          <w:color w:val="1C283D"/>
          <w:lang w:eastAsia="tr-TR"/>
        </w:rPr>
        <w:t>b) Taşınmaz plansız alanda veya plandaki kullanım amacı "kamu hizmet alanı" olarak belirlenip ayrıntılı bilgi verilmemiş ise, sırasıyla genel bütçe kapsamındaki kamu idareleri, özel bütçe kapsamındaki kamu idareleri, devir talepleri hariç düzenleyici ve denetleyici kurumlar, sosyal güvenlik kurumları, belediyeler, il özel idareleri, köy tüzel kişilikleri, belediyelere bağlı ve belediyelerin kurdukları veya üye oldukları birlik ve idarelerin, il özel idarelerine bağlı ve il özel idarelerinin kurdukları ve üye oldukları birlik ve kamu idarelerin,</w:t>
      </w:r>
      <w:proofErr w:type="gramEnd"/>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D5425A">
        <w:rPr>
          <w:rFonts w:ascii="Calibri" w:eastAsia="Times New Roman" w:hAnsi="Calibri" w:cs="Times New Roman"/>
          <w:color w:val="1C283D"/>
          <w:lang w:eastAsia="tr-TR"/>
        </w:rPr>
        <w:t>talepleri</w:t>
      </w:r>
      <w:proofErr w:type="gramEnd"/>
      <w:r w:rsidRPr="00D5425A">
        <w:rPr>
          <w:rFonts w:ascii="Calibri" w:eastAsia="Times New Roman" w:hAnsi="Calibri" w:cs="Times New Roman"/>
          <w:color w:val="1C283D"/>
          <w:lang w:eastAsia="tr-TR"/>
        </w:rPr>
        <w:t xml:space="preserve"> öncelikle değerlendirilir.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Taşınmazın teslimi, tahsisin kaldırılması ve geri almanın sonuçları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lastRenderedPageBreak/>
        <w:t>MADDE 24 –</w:t>
      </w:r>
      <w:r w:rsidRPr="00D5425A">
        <w:rPr>
          <w:rFonts w:ascii="Calibri" w:eastAsia="Times New Roman" w:hAnsi="Calibri" w:cs="Times New Roman"/>
          <w:color w:val="1C283D"/>
          <w:lang w:eastAsia="tr-TR"/>
        </w:rPr>
        <w:t> (1) Tahsisi yapılan taşınmaz, maliki kamu idaresi tarafından tahsis işleminden sonra adına tahsis yapılan kamu idaresine, devredilen taşınmaz ise, maliki kamu idaresi tarafından tapudaki devir işleminden sonra devralan kamu idaresine, bir tutanak düzenlenmek suretiyle teslim edilir. Tutanakta; teslim tarihi, taşınmazın durumu, varsa üzerindeki bina ve tesisler, özelliklerinin neler olduğu ayrıntılı biçimde belirtilir.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color w:val="1C283D"/>
          <w:lang w:eastAsia="tr-TR"/>
        </w:rPr>
        <w:t>(2) Tahsisi kaldırılan taşınmaz, maliki kamu idaresi tarafından tahsisin kaldırılması işleminden sonra, geri alınan taşınmaz ise, maliki kamu idaresi tarafından tapudaki geri alma işleminden sonra, bir tutanak düzenlenmek suretiyle teslim alınır. Tutanakta, teslim alınma tarihi ile teslim tarihindeki durumuna göre, noksanlıklar ve fazlalıklar ayrıntılı biçimde belirtilir.</w:t>
      </w:r>
    </w:p>
    <w:p w:rsidR="00D5425A" w:rsidRPr="00D5425A" w:rsidRDefault="00D5425A" w:rsidP="00D5425A">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D5425A">
        <w:rPr>
          <w:rFonts w:ascii="Calibri" w:eastAsia="Times New Roman" w:hAnsi="Calibri" w:cs="Arial"/>
          <w:color w:val="1C283D"/>
          <w:lang w:eastAsia="tr-TR"/>
        </w:rPr>
        <w:t>(3) Tahsisi kaldırılan veya geri alınan taşınmazın üzerine adına tahsis yapılan veya devralan kamu idaresi tarafından yapılan bina ve tesisler, bedelsiz olarak maliki kamu idaresine geçer. Bunlar için malik kamu idaresince her hangi bir bedel veya tazminat ödenmez.</w:t>
      </w:r>
      <w:r w:rsidRPr="00D5425A">
        <w:rPr>
          <w:rFonts w:ascii="Arial" w:eastAsia="Times New Roman" w:hAnsi="Arial" w:cs="Arial"/>
          <w:color w:val="1C283D"/>
          <w:sz w:val="18"/>
          <w:szCs w:val="18"/>
          <w:lang w:eastAsia="tr-TR"/>
        </w:rPr>
        <w:t> </w:t>
      </w:r>
      <w:r w:rsidRPr="00D5425A">
        <w:rPr>
          <w:rFonts w:ascii="Calibri" w:eastAsia="Times New Roman" w:hAnsi="Calibri" w:cs="Arial"/>
          <w:b/>
          <w:bCs/>
          <w:color w:val="1C283D"/>
          <w:lang w:eastAsia="tr-TR"/>
        </w:rPr>
        <w:t xml:space="preserve">(Ek </w:t>
      </w:r>
      <w:proofErr w:type="gramStart"/>
      <w:r w:rsidRPr="00D5425A">
        <w:rPr>
          <w:rFonts w:ascii="Calibri" w:eastAsia="Times New Roman" w:hAnsi="Calibri" w:cs="Arial"/>
          <w:b/>
          <w:bCs/>
          <w:color w:val="1C283D"/>
          <w:lang w:eastAsia="tr-TR"/>
        </w:rPr>
        <w:t>cümle:RG</w:t>
      </w:r>
      <w:proofErr w:type="gramEnd"/>
      <w:r w:rsidRPr="00D5425A">
        <w:rPr>
          <w:rFonts w:ascii="Calibri" w:eastAsia="Times New Roman" w:hAnsi="Calibri" w:cs="Arial"/>
          <w:b/>
          <w:bCs/>
          <w:color w:val="1C283D"/>
          <w:lang w:eastAsia="tr-TR"/>
        </w:rPr>
        <w:t>-7/10/2016-29850)</w:t>
      </w:r>
      <w:r w:rsidRPr="00D5425A">
        <w:rPr>
          <w:rFonts w:ascii="Arial" w:eastAsia="Times New Roman" w:hAnsi="Arial" w:cs="Arial"/>
          <w:color w:val="1C283D"/>
          <w:sz w:val="18"/>
          <w:szCs w:val="18"/>
          <w:lang w:eastAsia="tr-TR"/>
        </w:rPr>
        <w:t> </w:t>
      </w:r>
      <w:r w:rsidRPr="00D5425A">
        <w:rPr>
          <w:rFonts w:ascii="Calibri" w:eastAsia="Times New Roman" w:hAnsi="Calibri" w:cs="Arial"/>
          <w:color w:val="1C283D"/>
          <w:lang w:eastAsia="tr-TR"/>
        </w:rPr>
        <w:t xml:space="preserve">Ancak, bu taşınmazın, adına tahsis yapılan veya devralan kamu idaresi ile satış, trampa, arsa ve/veya kat karşılığı inşaat, irtifak hakkı tesisi gibi mülkiyete ilişkin </w:t>
      </w:r>
      <w:proofErr w:type="spellStart"/>
      <w:r w:rsidRPr="00D5425A">
        <w:rPr>
          <w:rFonts w:ascii="Calibri" w:eastAsia="Times New Roman" w:hAnsi="Calibri" w:cs="Arial"/>
          <w:color w:val="1C283D"/>
          <w:lang w:eastAsia="tr-TR"/>
        </w:rPr>
        <w:t>tasarrufî</w:t>
      </w:r>
      <w:proofErr w:type="spellEnd"/>
      <w:r w:rsidRPr="00D5425A">
        <w:rPr>
          <w:rFonts w:ascii="Calibri" w:eastAsia="Times New Roman" w:hAnsi="Calibri" w:cs="Arial"/>
          <w:color w:val="1C283D"/>
          <w:lang w:eastAsia="tr-TR"/>
        </w:rPr>
        <w:t xml:space="preserve"> işlemlere konu edilmesi halinde, halen aynı kamu idaresi tarafından kullanılıyor olması kaydıyla bu bina ve tesisler bedel hesabında dikkate alınmaz, bu taşınmaz ile üzerindeki bina ve tesisler için </w:t>
      </w:r>
      <w:proofErr w:type="spellStart"/>
      <w:r w:rsidRPr="00D5425A">
        <w:rPr>
          <w:rFonts w:ascii="Calibri" w:eastAsia="Times New Roman" w:hAnsi="Calibri" w:cs="Arial"/>
          <w:color w:val="1C283D"/>
          <w:lang w:eastAsia="tr-TR"/>
        </w:rPr>
        <w:t>ecrimisil</w:t>
      </w:r>
      <w:proofErr w:type="spellEnd"/>
      <w:r w:rsidRPr="00D5425A">
        <w:rPr>
          <w:rFonts w:ascii="Calibri" w:eastAsia="Times New Roman" w:hAnsi="Calibri" w:cs="Arial"/>
          <w:color w:val="1C283D"/>
          <w:lang w:eastAsia="tr-TR"/>
        </w:rPr>
        <w:t xml:space="preserve"> istenilmez, tahsil edilmiş olanlar iade edilmez.</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Devir yerine tahsis</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25 – </w:t>
      </w:r>
      <w:r w:rsidRPr="00D5425A">
        <w:rPr>
          <w:rFonts w:ascii="Calibri" w:eastAsia="Times New Roman" w:hAnsi="Calibri" w:cs="Times New Roman"/>
          <w:color w:val="1C283D"/>
          <w:lang w:eastAsia="tr-TR"/>
        </w:rPr>
        <w:t>(1) Görmekle yükümlü oldukları kamu hizmetlerinde kullanılmak amacıyla Kamu idarelerince devralınması istenilen taşınmazların devri yerine tahsisinin yapılması suretiyle kamu hizmetlerinin görülmesi sağlanabiliyor ise, taşınmazın devri yerine tahsisi yapılır.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Masraflar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26 –</w:t>
      </w:r>
      <w:r w:rsidRPr="00D5425A">
        <w:rPr>
          <w:rFonts w:ascii="Calibri" w:eastAsia="Times New Roman" w:hAnsi="Calibri" w:cs="Times New Roman"/>
          <w:color w:val="1C283D"/>
          <w:lang w:eastAsia="tr-TR"/>
        </w:rPr>
        <w:t> (1) Tahsise veya devre konu taşınmazın ifraz, tevhit, tescil, tespit ve benzeri tüm işlemlerin masrafları tahsis veya devir talebinde bulunan kamu idaresi tarafından karşılanır.</w:t>
      </w:r>
    </w:p>
    <w:p w:rsidR="00D5425A" w:rsidRPr="00D5425A" w:rsidRDefault="00D5425A" w:rsidP="00D5425A">
      <w:pPr>
        <w:shd w:val="clear" w:color="auto" w:fill="FFFFFF"/>
        <w:spacing w:before="100" w:beforeAutospacing="1" w:after="100" w:afterAutospacing="1" w:line="240" w:lineRule="auto"/>
        <w:ind w:firstLine="566"/>
        <w:jc w:val="center"/>
        <w:rPr>
          <w:rFonts w:ascii="Arial" w:eastAsia="Times New Roman" w:hAnsi="Arial" w:cs="Arial"/>
          <w:color w:val="1C283D"/>
          <w:sz w:val="15"/>
          <w:szCs w:val="15"/>
          <w:lang w:eastAsia="tr-TR"/>
        </w:rPr>
      </w:pPr>
      <w:r w:rsidRPr="00D5425A">
        <w:rPr>
          <w:rFonts w:ascii="Calibri" w:eastAsia="Times New Roman" w:hAnsi="Calibri" w:cs="Arial"/>
          <w:b/>
          <w:bCs/>
          <w:color w:val="1C283D"/>
          <w:lang w:eastAsia="tr-TR"/>
        </w:rPr>
        <w:t>ALTINCI BÖLÜM</w:t>
      </w:r>
    </w:p>
    <w:p w:rsidR="00D5425A" w:rsidRPr="00D5425A" w:rsidRDefault="00D5425A" w:rsidP="00D5425A">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Çeşitli ve Son Hükümler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Görüş alınması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27 –</w:t>
      </w:r>
      <w:r w:rsidRPr="00D5425A">
        <w:rPr>
          <w:rFonts w:ascii="Calibri" w:eastAsia="Times New Roman" w:hAnsi="Calibri" w:cs="Times New Roman"/>
          <w:color w:val="1C283D"/>
          <w:lang w:eastAsia="tr-TR"/>
        </w:rPr>
        <w:t> (1) Bu Yönetmeliğin uygulanması ile ilgili olarak ortaya çıkacak tereddütlerde, Maliye Bakanlığının görüşü alınır.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İzinsiz kullanımlarda bedel alınmasının istisnası</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GEÇİCİ MADDE 1 –</w:t>
      </w:r>
      <w:r w:rsidRPr="00D5425A">
        <w:rPr>
          <w:rFonts w:ascii="Calibri" w:eastAsia="Times New Roman" w:hAnsi="Calibri" w:cs="Times New Roman"/>
          <w:color w:val="1C283D"/>
          <w:lang w:eastAsia="tr-TR"/>
        </w:rPr>
        <w:t xml:space="preserve"> (1) Bu Yönetmeliğin 11 inci maddesinde belirtilen tazminat ve </w:t>
      </w:r>
      <w:proofErr w:type="spellStart"/>
      <w:r w:rsidRPr="00D5425A">
        <w:rPr>
          <w:rFonts w:ascii="Calibri" w:eastAsia="Times New Roman" w:hAnsi="Calibri" w:cs="Times New Roman"/>
          <w:color w:val="1C283D"/>
          <w:lang w:eastAsia="tr-TR"/>
        </w:rPr>
        <w:t>ecrimisil</w:t>
      </w:r>
      <w:proofErr w:type="spellEnd"/>
      <w:r w:rsidRPr="00D5425A">
        <w:rPr>
          <w:rFonts w:ascii="Calibri" w:eastAsia="Times New Roman" w:hAnsi="Calibri" w:cs="Times New Roman"/>
          <w:color w:val="1C283D"/>
          <w:lang w:eastAsia="tr-TR"/>
        </w:rPr>
        <w:t xml:space="preserve"> bedelleri, taşınmazı tahsis işlemi yapılmadan kullanan kamu idaresinin, bu Yönetmeliğin yayımı tarihinden itibaren üç ay içerisinde tahsis talebinde bulunması ve taşınmazın tahsisinin mümkün olması halinde alınmaz.</w:t>
      </w:r>
    </w:p>
    <w:p w:rsidR="00D5425A" w:rsidRPr="00D5425A" w:rsidRDefault="00D5425A" w:rsidP="00D5425A">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D5425A">
        <w:rPr>
          <w:rFonts w:ascii="Calibri" w:eastAsia="Times New Roman" w:hAnsi="Calibri" w:cs="Arial"/>
          <w:b/>
          <w:bCs/>
          <w:color w:val="1C283D"/>
          <w:lang w:eastAsia="tr-TR"/>
        </w:rPr>
        <w:t xml:space="preserve">Tahsis yapılmadan kullanılan taşınmazlarda </w:t>
      </w:r>
      <w:proofErr w:type="spellStart"/>
      <w:r w:rsidRPr="00D5425A">
        <w:rPr>
          <w:rFonts w:ascii="Calibri" w:eastAsia="Times New Roman" w:hAnsi="Calibri" w:cs="Arial"/>
          <w:b/>
          <w:bCs/>
          <w:color w:val="1C283D"/>
          <w:lang w:eastAsia="tr-TR"/>
        </w:rPr>
        <w:t>ecrimisil</w:t>
      </w:r>
      <w:proofErr w:type="spellEnd"/>
    </w:p>
    <w:p w:rsidR="00D5425A" w:rsidRPr="00D5425A" w:rsidRDefault="00D5425A" w:rsidP="00D5425A">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D5425A">
        <w:rPr>
          <w:rFonts w:ascii="Calibri" w:eastAsia="Times New Roman" w:hAnsi="Calibri" w:cs="Arial"/>
          <w:b/>
          <w:bCs/>
          <w:color w:val="1C283D"/>
          <w:lang w:eastAsia="tr-TR"/>
        </w:rPr>
        <w:t xml:space="preserve">GEÇİCİ MADDE 2– (Ek: RG-14/8/2014-29088)(Değişik madde </w:t>
      </w:r>
      <w:proofErr w:type="gramStart"/>
      <w:r w:rsidRPr="00D5425A">
        <w:rPr>
          <w:rFonts w:ascii="Calibri" w:eastAsia="Times New Roman" w:hAnsi="Calibri" w:cs="Arial"/>
          <w:b/>
          <w:bCs/>
          <w:color w:val="1C283D"/>
          <w:lang w:eastAsia="tr-TR"/>
        </w:rPr>
        <w:t>numarası:RG</w:t>
      </w:r>
      <w:proofErr w:type="gramEnd"/>
      <w:r w:rsidRPr="00D5425A">
        <w:rPr>
          <w:rFonts w:ascii="Calibri" w:eastAsia="Times New Roman" w:hAnsi="Calibri" w:cs="Arial"/>
          <w:b/>
          <w:bCs/>
          <w:color w:val="1C283D"/>
          <w:lang w:eastAsia="tr-TR"/>
        </w:rPr>
        <w:t>-7/10/2016-29850)</w:t>
      </w:r>
    </w:p>
    <w:p w:rsidR="00D5425A" w:rsidRPr="00D5425A" w:rsidRDefault="00D5425A" w:rsidP="00D5425A">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proofErr w:type="gramStart"/>
      <w:r w:rsidRPr="00D5425A">
        <w:rPr>
          <w:rFonts w:ascii="Calibri" w:eastAsia="Times New Roman" w:hAnsi="Calibri" w:cs="Arial"/>
          <w:color w:val="1C283D"/>
          <w:lang w:eastAsia="tr-TR"/>
        </w:rPr>
        <w:t xml:space="preserve">(1) Bu maddenin yürürlüğe girdiği tarihten önce genel bütçe kapsamındakiler hariç genel yönetim kapsamındaki kamu idareleri tarafından tahsis işlemi yapılmadan kullanılan Hazineye ait taşınmazlar ile Devletin hüküm ve tasarrufu altındaki yerlerden, görmekle yükümlü oldukları kamu hizmetleri için kullanılanlar hakkında bir yıl içinde Bakanlığa tahsis talebiyle başvuruda bulunulması ve Bakanlık tarafından da tahsisin uygun görülmesi halinde, bu maddenin yürürlüğe girdiği tarihten sonra </w:t>
      </w:r>
      <w:proofErr w:type="spellStart"/>
      <w:r w:rsidRPr="00D5425A">
        <w:rPr>
          <w:rFonts w:ascii="Calibri" w:eastAsia="Times New Roman" w:hAnsi="Calibri" w:cs="Arial"/>
          <w:color w:val="1C283D"/>
          <w:lang w:eastAsia="tr-TR"/>
        </w:rPr>
        <w:t>ecrimisil</w:t>
      </w:r>
      <w:proofErr w:type="spellEnd"/>
      <w:r w:rsidRPr="00D5425A">
        <w:rPr>
          <w:rFonts w:ascii="Calibri" w:eastAsia="Times New Roman" w:hAnsi="Calibri" w:cs="Arial"/>
          <w:color w:val="1C283D"/>
          <w:lang w:eastAsia="tr-TR"/>
        </w:rPr>
        <w:t xml:space="preserve"> alınmaz, ancak bu taşınmazlardan belirtilen amaç dışında ve gelir getirici faaliyetlerde kullanılanlardan </w:t>
      </w:r>
      <w:proofErr w:type="spellStart"/>
      <w:r w:rsidRPr="00D5425A">
        <w:rPr>
          <w:rFonts w:ascii="Calibri" w:eastAsia="Times New Roman" w:hAnsi="Calibri" w:cs="Arial"/>
          <w:color w:val="1C283D"/>
          <w:lang w:eastAsia="tr-TR"/>
        </w:rPr>
        <w:t>ecrimisil</w:t>
      </w:r>
      <w:proofErr w:type="spellEnd"/>
      <w:r w:rsidRPr="00D5425A">
        <w:rPr>
          <w:rFonts w:ascii="Calibri" w:eastAsia="Times New Roman" w:hAnsi="Calibri" w:cs="Arial"/>
          <w:color w:val="1C283D"/>
          <w:lang w:eastAsia="tr-TR"/>
        </w:rPr>
        <w:t xml:space="preserve"> alınır.</w:t>
      </w:r>
      <w:proofErr w:type="gramEnd"/>
    </w:p>
    <w:p w:rsidR="00D5425A" w:rsidRPr="00D5425A" w:rsidRDefault="00D5425A" w:rsidP="00D5425A">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D5425A">
        <w:rPr>
          <w:rFonts w:ascii="Calibri" w:eastAsia="Times New Roman" w:hAnsi="Calibri" w:cs="Arial"/>
          <w:b/>
          <w:bCs/>
          <w:color w:val="1C283D"/>
          <w:lang w:eastAsia="tr-TR"/>
        </w:rPr>
        <w:lastRenderedPageBreak/>
        <w:t>Daha önce tahsisi kaldırılan veya geri alınan taşınmazlar</w:t>
      </w:r>
    </w:p>
    <w:p w:rsidR="00D5425A" w:rsidRPr="00D5425A" w:rsidRDefault="00D5425A" w:rsidP="00D5425A">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D5425A">
        <w:rPr>
          <w:rFonts w:ascii="Calibri" w:eastAsia="Times New Roman" w:hAnsi="Calibri" w:cs="Arial"/>
          <w:b/>
          <w:bCs/>
          <w:color w:val="1C283D"/>
          <w:lang w:eastAsia="tr-TR"/>
        </w:rPr>
        <w:t>GEÇİCİ MADDE 3 –</w:t>
      </w:r>
      <w:r w:rsidRPr="00D5425A">
        <w:rPr>
          <w:rFonts w:ascii="Calibri" w:eastAsia="Times New Roman" w:hAnsi="Calibri" w:cs="Arial"/>
          <w:color w:val="1C283D"/>
          <w:lang w:eastAsia="tr-TR"/>
        </w:rPr>
        <w:t> </w:t>
      </w:r>
      <w:r w:rsidRPr="00D5425A">
        <w:rPr>
          <w:rFonts w:ascii="Calibri" w:eastAsia="Times New Roman" w:hAnsi="Calibri" w:cs="Arial"/>
          <w:b/>
          <w:bCs/>
          <w:color w:val="1C283D"/>
          <w:lang w:eastAsia="tr-TR"/>
        </w:rPr>
        <w:t>(</w:t>
      </w:r>
      <w:proofErr w:type="gramStart"/>
      <w:r w:rsidRPr="00D5425A">
        <w:rPr>
          <w:rFonts w:ascii="Calibri" w:eastAsia="Times New Roman" w:hAnsi="Calibri" w:cs="Arial"/>
          <w:b/>
          <w:bCs/>
          <w:color w:val="1C283D"/>
          <w:lang w:eastAsia="tr-TR"/>
        </w:rPr>
        <w:t>Ek:RG</w:t>
      </w:r>
      <w:proofErr w:type="gramEnd"/>
      <w:r w:rsidRPr="00D5425A">
        <w:rPr>
          <w:rFonts w:ascii="Calibri" w:eastAsia="Times New Roman" w:hAnsi="Calibri" w:cs="Arial"/>
          <w:b/>
          <w:bCs/>
          <w:color w:val="1C283D"/>
          <w:lang w:eastAsia="tr-TR"/>
        </w:rPr>
        <w:t>-7/10/2016-29850)</w:t>
      </w:r>
    </w:p>
    <w:p w:rsidR="00D5425A" w:rsidRPr="00D5425A" w:rsidRDefault="00D5425A" w:rsidP="00D5425A">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proofErr w:type="gramStart"/>
      <w:r w:rsidRPr="00D5425A">
        <w:rPr>
          <w:rFonts w:ascii="Calibri" w:eastAsia="Times New Roman" w:hAnsi="Calibri" w:cs="Arial"/>
          <w:color w:val="1C283D"/>
          <w:lang w:eastAsia="tr-TR"/>
        </w:rPr>
        <w:t xml:space="preserve">(1) Bu maddenin yürürlüğe girdiği tarihten önce maliki kamu idaresince tahsisi kaldırılan veya geri alınan taşınmazın, adına tahsis yapılan veya devralan kamu idaresi ile satış, trampa, arsa ve/veya kat karşılığı inşaat, irtifak hakkı tesisi gibi mülkiyete ilişkin </w:t>
      </w:r>
      <w:proofErr w:type="spellStart"/>
      <w:r w:rsidRPr="00D5425A">
        <w:rPr>
          <w:rFonts w:ascii="Calibri" w:eastAsia="Times New Roman" w:hAnsi="Calibri" w:cs="Arial"/>
          <w:color w:val="1C283D"/>
          <w:lang w:eastAsia="tr-TR"/>
        </w:rPr>
        <w:t>tasarrufî</w:t>
      </w:r>
      <w:proofErr w:type="spellEnd"/>
      <w:r w:rsidRPr="00D5425A">
        <w:rPr>
          <w:rFonts w:ascii="Calibri" w:eastAsia="Times New Roman" w:hAnsi="Calibri" w:cs="Arial"/>
          <w:color w:val="1C283D"/>
          <w:lang w:eastAsia="tr-TR"/>
        </w:rPr>
        <w:t xml:space="preserve"> işlemlere konu edilmesi halinde, bu taşınmazın üzerine adına tahsis yapılan veya devralan kamu idaresi tarafından yapılan bina ve tesislerin halen bu kamu idaresi tarafından kullanılıyor olması kaydıyla, bu bina ve tesisler hakkında da 24 üncü maddenin üçüncü fıkrası uygulanır.</w:t>
      </w:r>
      <w:proofErr w:type="gramEnd"/>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Yürürlük</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28 –</w:t>
      </w:r>
      <w:r w:rsidRPr="00D5425A">
        <w:rPr>
          <w:rFonts w:ascii="Calibri" w:eastAsia="Times New Roman" w:hAnsi="Calibri" w:cs="Times New Roman"/>
          <w:color w:val="1C283D"/>
          <w:lang w:eastAsia="tr-TR"/>
        </w:rPr>
        <w:t xml:space="preserve"> (1) </w:t>
      </w:r>
      <w:proofErr w:type="spellStart"/>
      <w:r w:rsidRPr="00D5425A">
        <w:rPr>
          <w:rFonts w:ascii="Calibri" w:eastAsia="Times New Roman" w:hAnsi="Calibri" w:cs="Times New Roman"/>
          <w:color w:val="1C283D"/>
          <w:lang w:eastAsia="tr-TR"/>
        </w:rPr>
        <w:t>Sayıştayın</w:t>
      </w:r>
      <w:proofErr w:type="spellEnd"/>
      <w:r w:rsidRPr="00D5425A">
        <w:rPr>
          <w:rFonts w:ascii="Calibri" w:eastAsia="Times New Roman" w:hAnsi="Calibri" w:cs="Times New Roman"/>
          <w:color w:val="1C283D"/>
          <w:lang w:eastAsia="tr-TR"/>
        </w:rPr>
        <w:t xml:space="preserve"> görüşü alınarak hazırlanan bu Yönetmelik, yayımı tarihinde yürürlüğe girer.</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Yürütme</w:t>
      </w:r>
    </w:p>
    <w:p w:rsidR="00D5425A" w:rsidRPr="00D5425A" w:rsidRDefault="00D5425A" w:rsidP="00D5425A">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D5425A">
        <w:rPr>
          <w:rFonts w:ascii="Calibri" w:eastAsia="Times New Roman" w:hAnsi="Calibri" w:cs="Times New Roman"/>
          <w:b/>
          <w:bCs/>
          <w:color w:val="1C283D"/>
          <w:lang w:eastAsia="tr-TR"/>
        </w:rPr>
        <w:t>MADDE 29 –</w:t>
      </w:r>
      <w:r w:rsidRPr="00D5425A">
        <w:rPr>
          <w:rFonts w:ascii="Calibri" w:eastAsia="Times New Roman" w:hAnsi="Calibri" w:cs="Times New Roman"/>
          <w:color w:val="1C283D"/>
          <w:lang w:eastAsia="tr-TR"/>
        </w:rPr>
        <w:t> (1) Bu Yönetmelik hükümlerini, ekinde yer alan kamu idareleri yürütür.</w:t>
      </w:r>
    </w:p>
    <w:p w:rsidR="00566513" w:rsidRDefault="00566513"/>
    <w:sectPr w:rsidR="00566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D4"/>
    <w:rsid w:val="004273D4"/>
    <w:rsid w:val="00566513"/>
    <w:rsid w:val="00D54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9E766-FE7D-42F5-A404-7AD40BF0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D542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3903</Words>
  <Characters>22249</Characters>
  <Application>Microsoft Office Word</Application>
  <DocSecurity>0</DocSecurity>
  <Lines>185</Lines>
  <Paragraphs>52</Paragraphs>
  <ScaleCrop>false</ScaleCrop>
  <Company/>
  <LinksUpToDate>false</LinksUpToDate>
  <CharactersWithSpaces>26100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2019-09-11T07:11:00Z</dcterms:created>
  <dcterms:modified xsi:type="dcterms:W3CDTF">2019-09-11T07:11:00Z</dcterms:modified>
</cp:coreProperties>
</file>